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3E" w:rsidRPr="00745D92" w:rsidRDefault="00057A3E" w:rsidP="00057A3E">
      <w:pPr>
        <w:adjustRightInd w:val="0"/>
        <w:snapToGrid w:val="0"/>
        <w:spacing w:line="520" w:lineRule="exact"/>
        <w:jc w:val="center"/>
        <w:rPr>
          <w:rFonts w:ascii="宋体" w:hAnsi="宋体" w:hint="eastAsia"/>
          <w:b/>
          <w:sz w:val="44"/>
          <w:szCs w:val="44"/>
        </w:rPr>
      </w:pPr>
      <w:r w:rsidRPr="00745D92">
        <w:rPr>
          <w:rFonts w:ascii="宋体" w:hAnsi="宋体" w:hint="eastAsia"/>
          <w:b/>
          <w:sz w:val="44"/>
          <w:szCs w:val="44"/>
        </w:rPr>
        <w:t>项目说明</w:t>
      </w:r>
    </w:p>
    <w:p w:rsidR="00057A3E" w:rsidRPr="00745D92" w:rsidRDefault="00057A3E" w:rsidP="00057A3E">
      <w:pPr>
        <w:spacing w:line="360" w:lineRule="auto"/>
        <w:ind w:firstLineChars="200" w:firstLine="480"/>
        <w:rPr>
          <w:rFonts w:ascii="宋体" w:hAnsi="宋体" w:hint="eastAsia"/>
          <w:sz w:val="24"/>
          <w:szCs w:val="24"/>
        </w:rPr>
      </w:pPr>
    </w:p>
    <w:p w:rsidR="00057A3E" w:rsidRPr="00745D92" w:rsidRDefault="00057A3E" w:rsidP="00057A3E">
      <w:pPr>
        <w:widowControl/>
        <w:spacing w:line="520" w:lineRule="exact"/>
        <w:ind w:firstLineChars="200" w:firstLine="480"/>
        <w:jc w:val="left"/>
        <w:rPr>
          <w:rFonts w:ascii="宋体" w:hAnsi="宋体"/>
          <w:sz w:val="24"/>
        </w:rPr>
      </w:pPr>
      <w:r w:rsidRPr="00745D92">
        <w:rPr>
          <w:rFonts w:ascii="宋体" w:hAnsi="宋体" w:hint="eastAsia"/>
          <w:sz w:val="24"/>
        </w:rPr>
        <w:t>本项目内容为山东省地质环境监测总站华北平原德州地面沉降监测预警系统建设水文地质钻探项目。</w:t>
      </w:r>
    </w:p>
    <w:p w:rsidR="00057A3E" w:rsidRPr="00745D92" w:rsidRDefault="00057A3E" w:rsidP="00057A3E">
      <w:pPr>
        <w:tabs>
          <w:tab w:val="left" w:pos="6400"/>
        </w:tabs>
        <w:adjustRightInd w:val="0"/>
        <w:snapToGrid w:val="0"/>
        <w:spacing w:line="520" w:lineRule="exact"/>
        <w:ind w:firstLineChars="200" w:firstLine="560"/>
        <w:rPr>
          <w:rFonts w:ascii="宋体" w:hAnsi="宋体"/>
          <w:b/>
          <w:sz w:val="32"/>
          <w:szCs w:val="32"/>
        </w:rPr>
      </w:pPr>
      <w:r w:rsidRPr="00745D92">
        <w:rPr>
          <w:rFonts w:hAnsi="宋体" w:cs="宋体" w:hint="eastAsia"/>
          <w:sz w:val="28"/>
          <w:szCs w:val="28"/>
        </w:rPr>
        <w:t xml:space="preserve">　</w:t>
      </w:r>
      <w:r w:rsidRPr="00745D92">
        <w:rPr>
          <w:rFonts w:hAnsi="宋体" w:cs="宋体" w:hint="eastAsia"/>
          <w:b/>
          <w:sz w:val="28"/>
          <w:szCs w:val="28"/>
        </w:rPr>
        <w:t xml:space="preserve">　</w:t>
      </w:r>
    </w:p>
    <w:p w:rsidR="00057A3E" w:rsidRPr="00745D92" w:rsidRDefault="00057A3E" w:rsidP="00057A3E">
      <w:pPr>
        <w:jc w:val="left"/>
        <w:rPr>
          <w:rFonts w:ascii="宋体" w:hAnsi="宋体" w:cs="宋体" w:hint="eastAsia"/>
          <w:b/>
          <w:sz w:val="24"/>
          <w:szCs w:val="24"/>
        </w:rPr>
      </w:pPr>
      <w:r w:rsidRPr="00745D92">
        <w:rPr>
          <w:rFonts w:ascii="宋体" w:hAnsi="宋体" w:cs="宋体" w:hint="eastAsia"/>
          <w:b/>
          <w:sz w:val="24"/>
          <w:szCs w:val="24"/>
        </w:rPr>
        <w:t>项目基本要求</w:t>
      </w:r>
    </w:p>
    <w:p w:rsidR="00057A3E" w:rsidRPr="00745D92" w:rsidRDefault="00057A3E" w:rsidP="00057A3E">
      <w:pPr>
        <w:spacing w:line="360" w:lineRule="auto"/>
        <w:ind w:firstLineChars="200" w:firstLine="480"/>
        <w:rPr>
          <w:rFonts w:ascii="宋体" w:hAnsi="宋体" w:cs="宋体" w:hint="eastAsia"/>
          <w:sz w:val="24"/>
          <w:szCs w:val="24"/>
        </w:rPr>
      </w:pPr>
      <w:r w:rsidRPr="00745D92">
        <w:rPr>
          <w:rFonts w:ascii="宋体" w:hAnsi="宋体" w:cs="宋体" w:hint="eastAsia"/>
          <w:sz w:val="24"/>
          <w:szCs w:val="24"/>
        </w:rPr>
        <w:t>为建立健全德州市德城区地面沉降监测体系，在德城区主要地面沉降区控制性地建设分层水文观测孔2组。本次水文地质钻探是建立华北平原德州地面沉降监测预警系统的核心工作，对于地面沉降监测预警系统的建设具有重要意义。为实施好这项工作提出了以下几项基本要求。</w:t>
      </w:r>
    </w:p>
    <w:p w:rsidR="00057A3E" w:rsidRPr="00745D92" w:rsidRDefault="00057A3E" w:rsidP="00057A3E">
      <w:pPr>
        <w:pStyle w:val="a6"/>
        <w:spacing w:line="360" w:lineRule="auto"/>
        <w:ind w:firstLineChars="0" w:firstLine="0"/>
        <w:rPr>
          <w:rFonts w:hint="eastAsia"/>
          <w:b/>
        </w:rPr>
      </w:pPr>
      <w:r w:rsidRPr="00745D92">
        <w:rPr>
          <w:rFonts w:hint="eastAsia"/>
          <w:b/>
        </w:rPr>
        <w:t>一、目的任务</w:t>
      </w:r>
    </w:p>
    <w:p w:rsidR="00057A3E" w:rsidRPr="00745D92" w:rsidRDefault="00057A3E" w:rsidP="00057A3E">
      <w:pPr>
        <w:spacing w:line="360" w:lineRule="auto"/>
        <w:ind w:firstLineChars="200" w:firstLine="480"/>
        <w:rPr>
          <w:rFonts w:ascii="宋体" w:hAnsi="宋体" w:cs="宋体" w:hint="eastAsia"/>
          <w:sz w:val="24"/>
          <w:szCs w:val="24"/>
        </w:rPr>
      </w:pPr>
      <w:r w:rsidRPr="00745D92">
        <w:rPr>
          <w:rFonts w:ascii="宋体" w:hAnsi="宋体" w:cs="宋体" w:hint="eastAsia"/>
          <w:sz w:val="24"/>
          <w:szCs w:val="24"/>
        </w:rPr>
        <w:t>（一）主要目的：通过水文地质钻探、岩土层划分、钻孔取芯和采样、综合测井、抽水试验，结合岩土测试分析（土工试验），准确进行岩土分层，确定压缩层位，取得可靠的岩土力学参数、水文地质参数、地下水位观测数据，为德州地面沉降监测预警系统提供可靠的计算参数，进一步完善深层地下水观测网，健全德州市德城区地面沉降监测体系。</w:t>
      </w:r>
    </w:p>
    <w:p w:rsidR="00057A3E" w:rsidRPr="00745D92" w:rsidRDefault="00057A3E" w:rsidP="00057A3E">
      <w:pPr>
        <w:spacing w:line="360" w:lineRule="auto"/>
        <w:ind w:firstLineChars="200" w:firstLine="480"/>
        <w:rPr>
          <w:rFonts w:ascii="宋体" w:hAnsi="宋体" w:cs="宋体" w:hint="eastAsia"/>
          <w:sz w:val="24"/>
          <w:szCs w:val="24"/>
        </w:rPr>
      </w:pPr>
      <w:r w:rsidRPr="00745D92">
        <w:rPr>
          <w:rFonts w:ascii="宋体" w:hAnsi="宋体" w:cs="宋体" w:hint="eastAsia"/>
          <w:sz w:val="24"/>
          <w:szCs w:val="24"/>
        </w:rPr>
        <w:t xml:space="preserve">（二）主要任务： </w:t>
      </w:r>
    </w:p>
    <w:p w:rsidR="00057A3E" w:rsidRPr="00745D92" w:rsidRDefault="00057A3E" w:rsidP="00057A3E">
      <w:pPr>
        <w:spacing w:line="360" w:lineRule="auto"/>
        <w:ind w:firstLineChars="200" w:firstLine="480"/>
        <w:rPr>
          <w:rFonts w:ascii="宋体" w:hAnsi="宋体" w:cs="宋体" w:hint="eastAsia"/>
          <w:sz w:val="24"/>
          <w:szCs w:val="24"/>
        </w:rPr>
      </w:pPr>
      <w:r w:rsidRPr="00745D92">
        <w:rPr>
          <w:rFonts w:ascii="宋体" w:hAnsi="宋体" w:cs="宋体" w:hint="eastAsia"/>
          <w:sz w:val="24"/>
          <w:szCs w:val="24"/>
        </w:rPr>
        <w:t>1、编制钻探施工方案及钻孔施工设计图，并经过相关专家确认。</w:t>
      </w:r>
    </w:p>
    <w:p w:rsidR="00057A3E" w:rsidRPr="00745D92" w:rsidRDefault="00057A3E" w:rsidP="00057A3E">
      <w:pPr>
        <w:spacing w:line="360" w:lineRule="auto"/>
        <w:ind w:firstLineChars="200" w:firstLine="480"/>
        <w:rPr>
          <w:rFonts w:ascii="宋体" w:hAnsi="宋体" w:cs="宋体" w:hint="eastAsia"/>
          <w:sz w:val="24"/>
          <w:szCs w:val="24"/>
        </w:rPr>
      </w:pPr>
      <w:r w:rsidRPr="00745D92">
        <w:rPr>
          <w:rFonts w:ascii="宋体" w:hAnsi="宋体" w:cs="宋体" w:hint="eastAsia"/>
          <w:sz w:val="24"/>
          <w:szCs w:val="24"/>
        </w:rPr>
        <w:t>2、钻探施工2组水文地质观测孔，每组包括不同深度的2孔，共4孔。</w:t>
      </w:r>
    </w:p>
    <w:p w:rsidR="00057A3E" w:rsidRPr="00745D92" w:rsidRDefault="00057A3E" w:rsidP="00057A3E">
      <w:pPr>
        <w:spacing w:line="360" w:lineRule="auto"/>
        <w:ind w:firstLineChars="200" w:firstLine="480"/>
        <w:rPr>
          <w:rFonts w:ascii="宋体" w:hAnsi="宋体" w:cs="宋体" w:hint="eastAsia"/>
          <w:sz w:val="24"/>
          <w:szCs w:val="24"/>
        </w:rPr>
      </w:pPr>
      <w:r w:rsidRPr="00745D92">
        <w:rPr>
          <w:rFonts w:ascii="宋体" w:hAnsi="宋体" w:cs="宋体" w:hint="eastAsia"/>
          <w:sz w:val="24"/>
          <w:szCs w:val="24"/>
        </w:rPr>
        <w:t>3、2个深孔全取芯，位于深降中心的1深孔按照土工试验尺寸要求采取得岩土样品，并按要求封存送有关实验室。</w:t>
      </w:r>
    </w:p>
    <w:p w:rsidR="00057A3E" w:rsidRPr="00745D92" w:rsidRDefault="00057A3E" w:rsidP="00057A3E">
      <w:pPr>
        <w:spacing w:line="360" w:lineRule="auto"/>
        <w:ind w:firstLineChars="200" w:firstLine="480"/>
        <w:rPr>
          <w:rFonts w:ascii="宋体" w:hAnsi="宋体" w:cs="宋体" w:hint="eastAsia"/>
          <w:sz w:val="24"/>
          <w:szCs w:val="24"/>
        </w:rPr>
      </w:pPr>
      <w:r w:rsidRPr="00745D92">
        <w:rPr>
          <w:rFonts w:ascii="宋体" w:hAnsi="宋体" w:cs="宋体" w:hint="eastAsia"/>
          <w:sz w:val="24"/>
          <w:szCs w:val="24"/>
        </w:rPr>
        <w:t>4、按照工程地质分类做好钻探的观测、编录、分层，认真填制有关表格，准确确定压缩层位。</w:t>
      </w:r>
    </w:p>
    <w:p w:rsidR="00057A3E" w:rsidRPr="00745D92" w:rsidRDefault="00057A3E" w:rsidP="00057A3E">
      <w:pPr>
        <w:spacing w:line="360" w:lineRule="auto"/>
        <w:ind w:firstLineChars="200" w:firstLine="480"/>
        <w:rPr>
          <w:rFonts w:ascii="宋体" w:hAnsi="宋体" w:cs="宋体" w:hint="eastAsia"/>
          <w:sz w:val="24"/>
          <w:szCs w:val="24"/>
        </w:rPr>
      </w:pPr>
      <w:r w:rsidRPr="00745D92">
        <w:rPr>
          <w:rFonts w:ascii="宋体" w:hAnsi="宋体" w:cs="宋体" w:hint="eastAsia"/>
          <w:sz w:val="24"/>
          <w:szCs w:val="24"/>
        </w:rPr>
        <w:t>5、完成4个孔的综合物探测井工作。</w:t>
      </w:r>
    </w:p>
    <w:p w:rsidR="00057A3E" w:rsidRPr="00745D92" w:rsidRDefault="00057A3E" w:rsidP="00057A3E">
      <w:pPr>
        <w:spacing w:line="360" w:lineRule="auto"/>
        <w:ind w:firstLineChars="200" w:firstLine="480"/>
        <w:rPr>
          <w:rFonts w:ascii="宋体" w:hAnsi="宋体" w:cs="宋体" w:hint="eastAsia"/>
          <w:sz w:val="24"/>
          <w:szCs w:val="24"/>
        </w:rPr>
      </w:pPr>
      <w:r w:rsidRPr="00745D92">
        <w:rPr>
          <w:rFonts w:ascii="宋体" w:hAnsi="宋体" w:cs="宋体" w:hint="eastAsia"/>
          <w:sz w:val="24"/>
          <w:szCs w:val="24"/>
        </w:rPr>
        <w:t>6、完成扩孔、下管、成井等工作。</w:t>
      </w:r>
    </w:p>
    <w:p w:rsidR="00057A3E" w:rsidRPr="00745D92" w:rsidRDefault="00057A3E" w:rsidP="00057A3E">
      <w:pPr>
        <w:spacing w:line="360" w:lineRule="auto"/>
        <w:ind w:firstLineChars="200" w:firstLine="480"/>
        <w:rPr>
          <w:rFonts w:ascii="宋体" w:hAnsi="宋体" w:cs="宋体" w:hint="eastAsia"/>
          <w:sz w:val="24"/>
          <w:szCs w:val="24"/>
        </w:rPr>
      </w:pPr>
      <w:r w:rsidRPr="00745D92">
        <w:rPr>
          <w:rFonts w:ascii="宋体" w:hAnsi="宋体" w:cs="宋体" w:hint="eastAsia"/>
          <w:sz w:val="24"/>
          <w:szCs w:val="24"/>
        </w:rPr>
        <w:t>7、完成抽水试验工作，计算水文地质参数。</w:t>
      </w:r>
    </w:p>
    <w:p w:rsidR="00057A3E" w:rsidRPr="00745D92" w:rsidRDefault="00057A3E" w:rsidP="00057A3E">
      <w:pPr>
        <w:pStyle w:val="a6"/>
        <w:spacing w:line="360" w:lineRule="auto"/>
        <w:ind w:firstLine="480"/>
        <w:rPr>
          <w:rFonts w:hint="eastAsia"/>
        </w:rPr>
      </w:pPr>
      <w:r w:rsidRPr="00745D92">
        <w:rPr>
          <w:rFonts w:hint="eastAsia"/>
        </w:rPr>
        <w:t>8、整理钻孔资料，编制水文地质钻探施工报告，并经过相关专家确认。</w:t>
      </w:r>
    </w:p>
    <w:p w:rsidR="00057A3E" w:rsidRPr="00745D92" w:rsidRDefault="00057A3E" w:rsidP="00057A3E">
      <w:pPr>
        <w:pStyle w:val="a6"/>
        <w:spacing w:line="360" w:lineRule="auto"/>
        <w:ind w:firstLineChars="0" w:firstLine="0"/>
        <w:rPr>
          <w:rFonts w:hint="eastAsia"/>
          <w:b/>
        </w:rPr>
      </w:pPr>
      <w:r w:rsidRPr="00745D92">
        <w:rPr>
          <w:rFonts w:hint="eastAsia"/>
          <w:b/>
        </w:rPr>
        <w:t>二、主要实物工作量</w:t>
      </w:r>
    </w:p>
    <w:p w:rsidR="00057A3E" w:rsidRPr="00745D92" w:rsidRDefault="00057A3E" w:rsidP="00057A3E">
      <w:pPr>
        <w:spacing w:line="360" w:lineRule="auto"/>
        <w:ind w:firstLineChars="150" w:firstLine="360"/>
        <w:rPr>
          <w:rFonts w:ascii="宋体" w:hAnsi="宋体" w:cs="宋体" w:hint="eastAsia"/>
          <w:sz w:val="24"/>
          <w:szCs w:val="24"/>
        </w:rPr>
      </w:pPr>
      <w:r w:rsidRPr="00745D92">
        <w:rPr>
          <w:rFonts w:ascii="宋体" w:hAnsi="宋体" w:cs="宋体" w:hint="eastAsia"/>
          <w:sz w:val="24"/>
          <w:szCs w:val="24"/>
        </w:rPr>
        <w:t>1、施工800m孔2个，全部取芯；施工500m孔2个。</w:t>
      </w:r>
    </w:p>
    <w:p w:rsidR="00057A3E" w:rsidRPr="00745D92" w:rsidRDefault="00057A3E" w:rsidP="00057A3E">
      <w:pPr>
        <w:spacing w:line="360" w:lineRule="auto"/>
        <w:ind w:firstLineChars="150" w:firstLine="360"/>
        <w:rPr>
          <w:rFonts w:ascii="宋体" w:hAnsi="宋体" w:cs="宋体" w:hint="eastAsia"/>
          <w:sz w:val="24"/>
          <w:szCs w:val="24"/>
        </w:rPr>
      </w:pPr>
      <w:r w:rsidRPr="00745D92">
        <w:rPr>
          <w:rFonts w:ascii="宋体" w:hAnsi="宋体" w:cs="宋体" w:hint="eastAsia"/>
          <w:sz w:val="24"/>
          <w:szCs w:val="24"/>
        </w:rPr>
        <w:lastRenderedPageBreak/>
        <w:t>2、500m深井采用φ273mm牙轮钻头正循环全面钻进至终孔，成井管材选用φ108mm×8mm钢管；800m深井首先采用φ150mm金刚石岩芯钻头至终孔，然后采用φ273mm牙轮钻头正循环全面钻进至终孔，成井管材选用φ108mm×8mm钢管。</w:t>
      </w:r>
    </w:p>
    <w:p w:rsidR="00057A3E" w:rsidRPr="00745D92" w:rsidRDefault="00057A3E" w:rsidP="00057A3E">
      <w:pPr>
        <w:spacing w:line="360" w:lineRule="auto"/>
        <w:ind w:firstLineChars="150" w:firstLine="360"/>
        <w:rPr>
          <w:rFonts w:ascii="宋体" w:hAnsi="宋体" w:cs="宋体" w:hint="eastAsia"/>
          <w:sz w:val="24"/>
          <w:szCs w:val="24"/>
        </w:rPr>
      </w:pPr>
      <w:r w:rsidRPr="00745D92">
        <w:rPr>
          <w:rFonts w:ascii="宋体" w:hAnsi="宋体" w:cs="宋体" w:hint="eastAsia"/>
          <w:sz w:val="24"/>
          <w:szCs w:val="24"/>
        </w:rPr>
        <w:t>3、对岩芯仔细观察，逐项细描，准确划分地层，做好地质编录工作。</w:t>
      </w:r>
    </w:p>
    <w:p w:rsidR="00057A3E" w:rsidRPr="00745D92" w:rsidRDefault="00057A3E" w:rsidP="00057A3E">
      <w:pPr>
        <w:spacing w:line="360" w:lineRule="auto"/>
        <w:ind w:firstLineChars="150" w:firstLine="360"/>
        <w:rPr>
          <w:rFonts w:ascii="宋体" w:hAnsi="宋体" w:cs="宋体" w:hint="eastAsia"/>
          <w:sz w:val="24"/>
          <w:szCs w:val="24"/>
        </w:rPr>
      </w:pPr>
      <w:r w:rsidRPr="00745D92">
        <w:rPr>
          <w:rFonts w:ascii="宋体" w:hAnsi="宋体" w:cs="宋体" w:hint="eastAsia"/>
          <w:sz w:val="24"/>
          <w:szCs w:val="24"/>
        </w:rPr>
        <w:t>4、施工的2个800m孔全部取芯；位于沉降中心（德城区西部）的800m孔，按岩土测试要求取样，每间隔5m采取分析土样1件，160件，砂层10层，取颗粒分析20件。用薄壁取土器采用压入法取原状土样，土样扰动级别为Ⅰ级。</w:t>
      </w:r>
    </w:p>
    <w:p w:rsidR="00057A3E" w:rsidRPr="00745D92" w:rsidRDefault="00057A3E" w:rsidP="00057A3E">
      <w:pPr>
        <w:spacing w:line="360" w:lineRule="auto"/>
        <w:ind w:firstLineChars="150" w:firstLine="360"/>
        <w:rPr>
          <w:rFonts w:ascii="宋体" w:hAnsi="宋体" w:cs="宋体" w:hint="eastAsia"/>
          <w:sz w:val="24"/>
          <w:szCs w:val="24"/>
        </w:rPr>
      </w:pPr>
      <w:r w:rsidRPr="00745D92">
        <w:rPr>
          <w:rFonts w:ascii="宋体" w:hAnsi="宋体" w:cs="宋体" w:hint="eastAsia"/>
          <w:sz w:val="24"/>
          <w:szCs w:val="24"/>
        </w:rPr>
        <w:t>5、综合测井2600m。</w:t>
      </w:r>
    </w:p>
    <w:p w:rsidR="00057A3E" w:rsidRPr="00745D92" w:rsidRDefault="00057A3E" w:rsidP="00057A3E">
      <w:pPr>
        <w:spacing w:line="360" w:lineRule="auto"/>
        <w:ind w:firstLineChars="150" w:firstLine="360"/>
        <w:rPr>
          <w:rFonts w:ascii="宋体" w:hAnsi="宋体" w:cs="宋体" w:hint="eastAsia"/>
          <w:sz w:val="24"/>
          <w:szCs w:val="24"/>
        </w:rPr>
      </w:pPr>
      <w:r w:rsidRPr="00745D92">
        <w:rPr>
          <w:rFonts w:ascii="宋体" w:hAnsi="宋体" w:cs="宋体" w:hint="eastAsia"/>
          <w:sz w:val="24"/>
          <w:szCs w:val="24"/>
        </w:rPr>
        <w:t>6、进行带观测孔的抽水试验，绘制综合图表，计算水文地质参数。</w:t>
      </w:r>
    </w:p>
    <w:p w:rsidR="00057A3E" w:rsidRPr="00745D92" w:rsidRDefault="00057A3E" w:rsidP="00057A3E">
      <w:pPr>
        <w:spacing w:line="360" w:lineRule="auto"/>
        <w:ind w:firstLineChars="150" w:firstLine="360"/>
        <w:rPr>
          <w:rFonts w:ascii="宋体" w:hAnsi="宋体" w:cs="宋体" w:hint="eastAsia"/>
          <w:sz w:val="24"/>
          <w:szCs w:val="24"/>
        </w:rPr>
      </w:pPr>
      <w:r w:rsidRPr="00745D92">
        <w:rPr>
          <w:rFonts w:ascii="宋体" w:hAnsi="宋体" w:cs="宋体" w:hint="eastAsia"/>
          <w:sz w:val="24"/>
          <w:szCs w:val="24"/>
        </w:rPr>
        <w:t>7、每孔之上建监测房，协助安装自动化监测设备。</w:t>
      </w:r>
    </w:p>
    <w:p w:rsidR="00057A3E" w:rsidRPr="00745D92" w:rsidRDefault="00057A3E" w:rsidP="00057A3E">
      <w:pPr>
        <w:spacing w:line="360" w:lineRule="auto"/>
        <w:ind w:firstLineChars="150" w:firstLine="360"/>
        <w:rPr>
          <w:rFonts w:ascii="宋体" w:hAnsi="宋体" w:cs="宋体" w:hint="eastAsia"/>
          <w:sz w:val="24"/>
          <w:szCs w:val="24"/>
        </w:rPr>
      </w:pPr>
      <w:r w:rsidRPr="00745D92">
        <w:rPr>
          <w:rFonts w:ascii="宋体" w:hAnsi="宋体" w:cs="宋体" w:hint="eastAsia"/>
          <w:sz w:val="24"/>
          <w:szCs w:val="24"/>
        </w:rPr>
        <w:t>以上工作量分为2个施工标段，每个施工标段包括500m和800m孔。每孔之上建监测房。</w:t>
      </w:r>
    </w:p>
    <w:p w:rsidR="00057A3E" w:rsidRPr="00745D92" w:rsidRDefault="00057A3E" w:rsidP="00057A3E">
      <w:pPr>
        <w:pStyle w:val="a6"/>
        <w:spacing w:line="360" w:lineRule="auto"/>
        <w:ind w:firstLineChars="0" w:firstLine="0"/>
        <w:rPr>
          <w:rFonts w:hint="eastAsia"/>
        </w:rPr>
      </w:pPr>
      <w:r w:rsidRPr="00745D92">
        <w:rPr>
          <w:rFonts w:hint="eastAsia"/>
          <w:b/>
        </w:rPr>
        <w:t>三、技术要求</w:t>
      </w:r>
    </w:p>
    <w:p w:rsidR="00057A3E" w:rsidRPr="00745D92" w:rsidRDefault="00057A3E" w:rsidP="00057A3E">
      <w:pPr>
        <w:pStyle w:val="a6"/>
        <w:spacing w:line="360" w:lineRule="auto"/>
        <w:ind w:left="480" w:firstLineChars="0" w:firstLine="0"/>
        <w:rPr>
          <w:rFonts w:hint="eastAsia"/>
          <w:b/>
        </w:rPr>
      </w:pPr>
      <w:r w:rsidRPr="00745D92">
        <w:rPr>
          <w:rFonts w:hint="eastAsia"/>
        </w:rPr>
        <w:t>1、孔深与孔斜</w:t>
      </w:r>
    </w:p>
    <w:p w:rsidR="00057A3E" w:rsidRPr="00745D92" w:rsidRDefault="00057A3E" w:rsidP="00057A3E">
      <w:pPr>
        <w:pStyle w:val="a5"/>
        <w:ind w:firstLineChars="200" w:firstLine="480"/>
        <w:rPr>
          <w:rFonts w:hAnsi="宋体" w:cs="宋体" w:hint="eastAsia"/>
          <w:sz w:val="24"/>
          <w:szCs w:val="24"/>
        </w:rPr>
      </w:pPr>
      <w:r w:rsidRPr="00745D92">
        <w:rPr>
          <w:rFonts w:hAnsi="宋体" w:cs="宋体" w:hint="eastAsia"/>
          <w:sz w:val="24"/>
          <w:szCs w:val="24"/>
        </w:rPr>
        <w:t>钻孔深度以钻孔地质设计为准。校正孔深：每钻进100m，换径、终孔及下管前，均需用钢卷尺测量校正孔深，允许误差为2‰，超差者应以校正测量数据为准更正。</w:t>
      </w:r>
    </w:p>
    <w:p w:rsidR="00057A3E" w:rsidRPr="00745D92" w:rsidRDefault="00057A3E" w:rsidP="00057A3E">
      <w:pPr>
        <w:pStyle w:val="a5"/>
        <w:ind w:firstLineChars="200" w:firstLine="480"/>
        <w:rPr>
          <w:rFonts w:hAnsi="宋体" w:cs="宋体" w:hint="eastAsia"/>
          <w:sz w:val="24"/>
          <w:szCs w:val="24"/>
        </w:rPr>
      </w:pPr>
      <w:r w:rsidRPr="00745D92">
        <w:rPr>
          <w:rFonts w:hAnsi="宋体" w:cs="宋体" w:hint="eastAsia"/>
          <w:sz w:val="24"/>
          <w:szCs w:val="24"/>
        </w:rPr>
        <w:t>每钻进100m，换径、终孔，应测量顶角弯曲度。钻孔顶角允许弯曲度，每100m不得超过2°，并按照孔深递增计算。</w:t>
      </w:r>
    </w:p>
    <w:p w:rsidR="00057A3E" w:rsidRPr="00745D92" w:rsidRDefault="00057A3E" w:rsidP="00057A3E">
      <w:pPr>
        <w:ind w:firstLineChars="200" w:firstLine="480"/>
        <w:rPr>
          <w:rFonts w:ascii="宋体" w:hAnsi="宋体" w:cs="宋体" w:hint="eastAsia"/>
          <w:sz w:val="24"/>
          <w:szCs w:val="24"/>
        </w:rPr>
      </w:pPr>
      <w:r w:rsidRPr="00745D92">
        <w:rPr>
          <w:rFonts w:ascii="宋体" w:hAnsi="宋体" w:cs="宋体" w:hint="eastAsia"/>
          <w:sz w:val="24"/>
          <w:szCs w:val="24"/>
        </w:rPr>
        <w:t>2、简易水文观测</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钻孔自始至终均作简易水文观测，具体要求为：</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动水位观测：在钻进过程中，每个小班分别测2次，提钻后、下钻前水位。</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定水位观测：钻孔终孔或停钻期间，均进行稳定水位观测，观测要求：提钻后每5分钟观测1次，观测30分钟至1小时后，改为30分钟观测1次，至水位稳定或恢复钻进为止。</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冲洗液消耗量观测：在钻进中，提钻后、下钻前要观测冲洗液变化，如发现孔内漏水应准确记录冲洗液的回次消耗量，如漏水严重，应停钻开全泵量灌注，观测最大消耗量。</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观测和详细记录钻进中涌水、漏水、塌孔、缩径、掉钻、喷吸气等现象及发生的深度和强度。</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3、原始报表要求记录及时准确，现场用铅笔及时填写，内容齐全，字迹清晰整洁。交接班班长和机长要亲笔签字，终孔后按统一格式装订成册。</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4、综合测井</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观测孔钻探结束、下井管前，对观测孔进行综合测井工作，其目的是划分地层，确定含水层及厚度、成井深度、取水段位置。测井井段0～800m（0～500m），测井项目包括视电阻率、自然电位、自然伽玛、声波时差、双感应八侧向测井、井径及井斜。测井曲线成图比例尺1:200。</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lastRenderedPageBreak/>
        <w:t>工程测井按钻井规范进行，对含水层及隔水层岩性、厚度、孔隙度、渗透率等进行解译，确定滤水管的排管位置及止水位置，最后提交综合测井曲线。</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5、成井</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综合测井结束后，依据综合测井解译的含水层层位、水文地质钻探编录及本次钻探目的任务确定取水段，钻孔经冲孔换浆后，方可下入滤水管、井管成井。</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6、填砾与止水</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下入井管后在止水段以下采用粒径2～4mm砾石料回填。止水方法采用20～30mm粘土球及粘土止水，粘土回填捣实，井口用水泥浆进行封固。</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7、洗井</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采用孔壁冲洗方法进行洗井。先将钻具下入井管底部，上提0.5m，用泥浆泵泵入清水逐步替浆。用横向喷射管注清水逐段冲洗滤水管部位，将滤水管间的泥皮冲洗干净，每米冲洗时间均不少于5分钟，清水循环至水清。最后，下入50m</w:t>
      </w:r>
      <w:r w:rsidRPr="00745D92">
        <w:rPr>
          <w:rFonts w:ascii="宋体" w:hAnsi="宋体" w:cs="宋体" w:hint="eastAsia"/>
          <w:sz w:val="24"/>
          <w:szCs w:val="24"/>
          <w:vertAlign w:val="superscript"/>
        </w:rPr>
        <w:t>3</w:t>
      </w:r>
      <w:r w:rsidRPr="00745D92">
        <w:rPr>
          <w:rFonts w:ascii="宋体" w:hAnsi="宋体" w:cs="宋体" w:hint="eastAsia"/>
          <w:sz w:val="24"/>
          <w:szCs w:val="24"/>
        </w:rPr>
        <w:t>/h的潜水泵反复抽洗，洗至水清砂净。</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8、抽水试验</w:t>
      </w:r>
    </w:p>
    <w:p w:rsidR="00057A3E" w:rsidRPr="00745D92" w:rsidRDefault="00057A3E" w:rsidP="00057A3E">
      <w:pPr>
        <w:ind w:firstLineChars="200" w:firstLine="480"/>
        <w:jc w:val="left"/>
        <w:rPr>
          <w:rFonts w:ascii="宋体" w:hAnsi="宋体" w:cs="宋体" w:hint="eastAsia"/>
          <w:sz w:val="24"/>
          <w:szCs w:val="24"/>
        </w:rPr>
      </w:pPr>
      <w:r w:rsidRPr="00745D92">
        <w:rPr>
          <w:rFonts w:ascii="宋体" w:hAnsi="宋体" w:cs="宋体" w:hint="eastAsia"/>
          <w:sz w:val="24"/>
          <w:szCs w:val="24"/>
        </w:rPr>
        <w:t>最大降深稳定时间小少于4-8h。</w:t>
      </w:r>
    </w:p>
    <w:p w:rsidR="00057A3E" w:rsidRPr="00745D92" w:rsidRDefault="00057A3E" w:rsidP="00057A3E">
      <w:pPr>
        <w:pStyle w:val="a6"/>
        <w:spacing w:line="360" w:lineRule="auto"/>
        <w:ind w:firstLine="482"/>
        <w:rPr>
          <w:rFonts w:hint="eastAsia"/>
        </w:rPr>
      </w:pPr>
      <w:r w:rsidRPr="00745D92">
        <w:rPr>
          <w:rFonts w:hint="eastAsia"/>
          <w:b/>
        </w:rPr>
        <w:t>四、资质要求</w:t>
      </w:r>
    </w:p>
    <w:p w:rsidR="00057A3E" w:rsidRPr="00745D92" w:rsidRDefault="00057A3E" w:rsidP="00057A3E">
      <w:pPr>
        <w:tabs>
          <w:tab w:val="left" w:pos="7665"/>
        </w:tabs>
        <w:ind w:firstLineChars="200" w:firstLine="480"/>
        <w:jc w:val="left"/>
        <w:rPr>
          <w:rFonts w:ascii="宋体" w:hAnsi="宋体" w:cs="宋体" w:hint="eastAsia"/>
          <w:sz w:val="24"/>
          <w:szCs w:val="24"/>
        </w:rPr>
      </w:pPr>
      <w:r w:rsidRPr="00745D92">
        <w:rPr>
          <w:rFonts w:ascii="宋体" w:hAnsi="宋体" w:cs="宋体" w:hint="eastAsia"/>
          <w:sz w:val="24"/>
          <w:szCs w:val="24"/>
        </w:rPr>
        <w:t>1、在中国境内注册，注册资金1000万以上；同时具有地质勘查（水文地质）乙级资质以上（含乙级），岩土工程勘察甲级资质；具有独立法人资格并具备本招标文件要求的资格、资质的单位或其他组织；</w:t>
      </w:r>
    </w:p>
    <w:p w:rsidR="00057A3E" w:rsidRPr="00745D92" w:rsidRDefault="00057A3E" w:rsidP="00057A3E">
      <w:pPr>
        <w:ind w:firstLineChars="156" w:firstLine="374"/>
        <w:rPr>
          <w:rFonts w:ascii="宋体" w:hAnsi="宋体" w:cs="宋体" w:hint="eastAsia"/>
          <w:sz w:val="24"/>
          <w:szCs w:val="24"/>
        </w:rPr>
      </w:pPr>
      <w:r w:rsidRPr="00745D92">
        <w:rPr>
          <w:rFonts w:ascii="宋体" w:hAnsi="宋体" w:cs="宋体" w:hint="eastAsia"/>
          <w:sz w:val="24"/>
          <w:szCs w:val="24"/>
        </w:rPr>
        <w:t>2、近三年财务无亏损的企业、未处于财产被接管、冻结、破产状态，没有处于投标禁入期内（应书面予以承诺）。</w:t>
      </w:r>
    </w:p>
    <w:p w:rsidR="00057A3E" w:rsidRPr="00745D92" w:rsidRDefault="00057A3E" w:rsidP="00057A3E">
      <w:pPr>
        <w:ind w:firstLineChars="156" w:firstLine="374"/>
        <w:rPr>
          <w:rFonts w:ascii="宋体" w:hAnsi="宋体" w:cs="宋体" w:hint="eastAsia"/>
          <w:sz w:val="24"/>
          <w:szCs w:val="24"/>
        </w:rPr>
      </w:pPr>
      <w:r w:rsidRPr="00745D92">
        <w:rPr>
          <w:rFonts w:ascii="宋体" w:hAnsi="宋体" w:cs="宋体" w:hint="eastAsia"/>
          <w:sz w:val="24"/>
          <w:szCs w:val="24"/>
        </w:rPr>
        <w:t>3、近三年从事过此类项目的企业（类似项目是指：单项合同金额在50万或以上水文地质钻探施工、水源地勘探项目）。</w:t>
      </w:r>
    </w:p>
    <w:p w:rsidR="00057A3E" w:rsidRPr="00745D92" w:rsidRDefault="00057A3E" w:rsidP="00057A3E">
      <w:pPr>
        <w:ind w:firstLineChars="156" w:firstLine="374"/>
        <w:rPr>
          <w:rFonts w:ascii="宋体" w:hAnsi="宋体" w:cs="宋体" w:hint="eastAsia"/>
          <w:sz w:val="24"/>
          <w:szCs w:val="24"/>
        </w:rPr>
      </w:pPr>
      <w:r w:rsidRPr="00745D92">
        <w:rPr>
          <w:rFonts w:ascii="宋体" w:hAnsi="宋体" w:cs="宋体" w:hint="eastAsia"/>
          <w:sz w:val="24"/>
          <w:szCs w:val="24"/>
        </w:rPr>
        <w:t>4、通过ISO9001质量管理体系。</w:t>
      </w:r>
    </w:p>
    <w:p w:rsidR="00057A3E" w:rsidRPr="00745D92" w:rsidRDefault="00057A3E" w:rsidP="00057A3E">
      <w:pPr>
        <w:ind w:firstLineChars="156" w:firstLine="374"/>
        <w:rPr>
          <w:rFonts w:ascii="宋体" w:hAnsi="宋体" w:cs="宋体" w:hint="eastAsia"/>
          <w:b/>
          <w:sz w:val="24"/>
          <w:szCs w:val="24"/>
        </w:rPr>
      </w:pPr>
      <w:r w:rsidRPr="00745D92">
        <w:rPr>
          <w:rFonts w:ascii="宋体" w:hAnsi="宋体" w:cs="宋体" w:hint="eastAsia"/>
          <w:sz w:val="24"/>
          <w:szCs w:val="24"/>
        </w:rPr>
        <w:t>5、本次招标不接受联合体投标。</w:t>
      </w:r>
    </w:p>
    <w:p w:rsidR="00057A3E" w:rsidRPr="00745D92" w:rsidRDefault="00057A3E" w:rsidP="00057A3E">
      <w:pPr>
        <w:pStyle w:val="a6"/>
        <w:spacing w:line="360" w:lineRule="auto"/>
        <w:ind w:firstLineChars="0" w:firstLine="0"/>
        <w:rPr>
          <w:rFonts w:hint="eastAsia"/>
        </w:rPr>
      </w:pPr>
      <w:r w:rsidRPr="00745D92">
        <w:rPr>
          <w:rFonts w:hint="eastAsia"/>
          <w:b/>
        </w:rPr>
        <w:t>五、知识产权</w:t>
      </w:r>
    </w:p>
    <w:p w:rsidR="00057A3E" w:rsidRPr="00745D92" w:rsidRDefault="00057A3E" w:rsidP="00057A3E">
      <w:pPr>
        <w:pStyle w:val="a6"/>
        <w:spacing w:line="360" w:lineRule="auto"/>
        <w:ind w:firstLine="480"/>
        <w:rPr>
          <w:rFonts w:hint="eastAsia"/>
        </w:rPr>
      </w:pPr>
      <w:r w:rsidRPr="00745D92">
        <w:rPr>
          <w:rFonts w:hint="eastAsia"/>
        </w:rPr>
        <w:t>原始资料、成果资料、施工钻孔所有权归属山东省地质环境监测总站，施工方不得转让给第三方。</w:t>
      </w:r>
    </w:p>
    <w:p w:rsidR="00057A3E" w:rsidRPr="00745D92" w:rsidRDefault="00057A3E" w:rsidP="00057A3E">
      <w:pPr>
        <w:pStyle w:val="a6"/>
        <w:spacing w:line="360" w:lineRule="auto"/>
        <w:ind w:firstLineChars="0" w:firstLine="0"/>
        <w:rPr>
          <w:rFonts w:hint="eastAsia"/>
        </w:rPr>
      </w:pPr>
      <w:r w:rsidRPr="00745D92">
        <w:rPr>
          <w:rFonts w:hint="eastAsia"/>
          <w:b/>
        </w:rPr>
        <w:t>六、保  密</w:t>
      </w:r>
    </w:p>
    <w:p w:rsidR="00057A3E" w:rsidRPr="00745D92" w:rsidRDefault="00057A3E" w:rsidP="00057A3E">
      <w:pPr>
        <w:pStyle w:val="a6"/>
        <w:spacing w:line="360" w:lineRule="auto"/>
        <w:ind w:firstLineChars="0" w:firstLine="0"/>
        <w:rPr>
          <w:rFonts w:hint="eastAsia"/>
        </w:rPr>
      </w:pPr>
      <w:r w:rsidRPr="00745D92">
        <w:rPr>
          <w:rFonts w:hint="eastAsia"/>
        </w:rPr>
        <w:t xml:space="preserve">    对我单位提供的资料以及钻探、抽水试验、测井等取得的资料，尤其是带有国家密级管理的数据，投标方具有连带保密责任。</w:t>
      </w:r>
    </w:p>
    <w:p w:rsidR="00057A3E" w:rsidRPr="00745D92" w:rsidRDefault="00057A3E" w:rsidP="00057A3E">
      <w:pPr>
        <w:spacing w:line="520" w:lineRule="exact"/>
        <w:rPr>
          <w:rFonts w:ascii="宋体" w:hAnsi="宋体" w:cs="宋体" w:hint="eastAsia"/>
          <w:b/>
          <w:sz w:val="24"/>
          <w:szCs w:val="24"/>
        </w:rPr>
      </w:pPr>
      <w:r w:rsidRPr="00745D92">
        <w:rPr>
          <w:rFonts w:ascii="宋体" w:hAnsi="宋体" w:cs="宋体" w:hint="eastAsia"/>
          <w:b/>
          <w:sz w:val="24"/>
          <w:szCs w:val="24"/>
        </w:rPr>
        <w:t>二、商务要求及其它</w:t>
      </w:r>
    </w:p>
    <w:p w:rsidR="00057A3E" w:rsidRPr="00745D92" w:rsidRDefault="00057A3E" w:rsidP="00057A3E">
      <w:pPr>
        <w:spacing w:line="520" w:lineRule="exact"/>
        <w:rPr>
          <w:rFonts w:ascii="宋体" w:hAnsi="宋体" w:cs="宋体" w:hint="eastAsia"/>
          <w:sz w:val="24"/>
          <w:szCs w:val="24"/>
        </w:rPr>
      </w:pPr>
      <w:r w:rsidRPr="00745D92">
        <w:rPr>
          <w:rFonts w:ascii="宋体" w:hAnsi="宋体" w:cs="宋体" w:hint="eastAsia"/>
          <w:sz w:val="24"/>
          <w:szCs w:val="24"/>
        </w:rPr>
        <w:t xml:space="preserve">1、付款方式：签订合同后，合同约定向中标投标人付合同金额的30％，工程施工完成后付合同总金额的40%；工程验收全部合格后付清剩余合同总金额30%的款项。 </w:t>
      </w:r>
    </w:p>
    <w:p w:rsidR="00057A3E" w:rsidRPr="00745D92" w:rsidRDefault="00057A3E" w:rsidP="00057A3E">
      <w:pPr>
        <w:spacing w:line="520" w:lineRule="exact"/>
        <w:ind w:left="360" w:hangingChars="150" w:hanging="360"/>
        <w:rPr>
          <w:rFonts w:ascii="宋体" w:hAnsi="宋体" w:cs="宋体" w:hint="eastAsia"/>
          <w:sz w:val="24"/>
          <w:szCs w:val="24"/>
        </w:rPr>
      </w:pPr>
      <w:r w:rsidRPr="00745D92">
        <w:rPr>
          <w:rFonts w:ascii="宋体" w:hAnsi="宋体" w:cs="宋体" w:hint="eastAsia"/>
          <w:sz w:val="24"/>
          <w:szCs w:val="24"/>
        </w:rPr>
        <w:t>2、质保期：免费质保一年，投标人可自报更优惠的质保时间。质保期内工程如出现工程技术问题施工方免费维修或返工。</w:t>
      </w:r>
    </w:p>
    <w:p w:rsidR="00057A3E" w:rsidRPr="00745D92" w:rsidRDefault="00057A3E" w:rsidP="00057A3E">
      <w:pPr>
        <w:spacing w:line="520" w:lineRule="exact"/>
        <w:rPr>
          <w:rFonts w:ascii="宋体" w:hAnsi="宋体" w:cs="宋体" w:hint="eastAsia"/>
          <w:sz w:val="24"/>
          <w:szCs w:val="24"/>
        </w:rPr>
      </w:pPr>
      <w:r w:rsidRPr="00745D92">
        <w:rPr>
          <w:rFonts w:ascii="宋体" w:hAnsi="宋体" w:cs="宋体" w:hint="eastAsia"/>
          <w:sz w:val="24"/>
          <w:szCs w:val="24"/>
        </w:rPr>
        <w:lastRenderedPageBreak/>
        <w:t>3、服务：工程出现故障后投标人及厂家的维修人员须在7天之内到达现场。</w:t>
      </w:r>
    </w:p>
    <w:p w:rsidR="00057A3E" w:rsidRPr="00745D92" w:rsidRDefault="00057A3E" w:rsidP="00057A3E">
      <w:pPr>
        <w:pStyle w:val="a6"/>
        <w:spacing w:line="360" w:lineRule="auto"/>
        <w:ind w:firstLineChars="0" w:firstLine="0"/>
        <w:rPr>
          <w:rFonts w:hint="eastAsia"/>
        </w:rPr>
      </w:pPr>
      <w:r w:rsidRPr="00745D92">
        <w:rPr>
          <w:rFonts w:hint="eastAsia"/>
        </w:rPr>
        <w:t>4、</w:t>
      </w:r>
      <w:r w:rsidRPr="00745D92">
        <w:rPr>
          <w:rFonts w:hint="eastAsia"/>
          <w:b/>
        </w:rPr>
        <w:t>完工时间：</w:t>
      </w:r>
      <w:r w:rsidRPr="00745D92">
        <w:rPr>
          <w:rFonts w:hint="eastAsia"/>
        </w:rPr>
        <w:t>招标完成三个月内完成施工，施工完成十五日内提交水文钻地质钻探报告及图表、抽水试验图表。</w:t>
      </w:r>
    </w:p>
    <w:p w:rsidR="00057A3E" w:rsidRPr="00745D92" w:rsidRDefault="00057A3E" w:rsidP="00057A3E">
      <w:pPr>
        <w:pStyle w:val="a6"/>
        <w:spacing w:line="360" w:lineRule="auto"/>
        <w:ind w:firstLineChars="0" w:firstLine="0"/>
        <w:rPr>
          <w:rFonts w:hint="eastAsia"/>
        </w:rPr>
      </w:pPr>
      <w:r w:rsidRPr="00745D92">
        <w:rPr>
          <w:rFonts w:hint="eastAsia"/>
        </w:rPr>
        <w:t>6、交货地点：用户指定地点：山东省德州市德城区。</w:t>
      </w:r>
    </w:p>
    <w:p w:rsidR="00C911DA" w:rsidRPr="00057A3E" w:rsidRDefault="00C911DA"/>
    <w:sectPr w:rsidR="00C911DA" w:rsidRPr="00057A3E" w:rsidSect="00C911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A3E" w:rsidRDefault="00057A3E" w:rsidP="00057A3E">
      <w:r>
        <w:separator/>
      </w:r>
    </w:p>
  </w:endnote>
  <w:endnote w:type="continuationSeparator" w:id="0">
    <w:p w:rsidR="00057A3E" w:rsidRDefault="00057A3E" w:rsidP="00057A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A3E" w:rsidRDefault="00057A3E" w:rsidP="00057A3E">
      <w:r>
        <w:separator/>
      </w:r>
    </w:p>
  </w:footnote>
  <w:footnote w:type="continuationSeparator" w:id="0">
    <w:p w:rsidR="00057A3E" w:rsidRDefault="00057A3E" w:rsidP="00057A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7A3E"/>
    <w:rsid w:val="00057A3E"/>
    <w:rsid w:val="00C91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3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7A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7A3E"/>
    <w:rPr>
      <w:sz w:val="18"/>
      <w:szCs w:val="18"/>
    </w:rPr>
  </w:style>
  <w:style w:type="paragraph" w:styleId="a4">
    <w:name w:val="footer"/>
    <w:basedOn w:val="a"/>
    <w:link w:val="Char0"/>
    <w:uiPriority w:val="99"/>
    <w:semiHidden/>
    <w:unhideWhenUsed/>
    <w:rsid w:val="00057A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57A3E"/>
    <w:rPr>
      <w:sz w:val="18"/>
      <w:szCs w:val="18"/>
    </w:rPr>
  </w:style>
  <w:style w:type="character" w:customStyle="1" w:styleId="Char1">
    <w:name w:val="纯文本 Char"/>
    <w:link w:val="a5"/>
    <w:rsid w:val="00057A3E"/>
    <w:rPr>
      <w:rFonts w:ascii="宋体" w:hAnsi="Courier New" w:cs="Courier New"/>
      <w:szCs w:val="21"/>
    </w:rPr>
  </w:style>
  <w:style w:type="paragraph" w:styleId="a6">
    <w:name w:val="List Paragraph"/>
    <w:basedOn w:val="a"/>
    <w:qFormat/>
    <w:rsid w:val="00057A3E"/>
    <w:pPr>
      <w:widowControl/>
      <w:ind w:firstLineChars="200" w:firstLine="420"/>
      <w:jc w:val="left"/>
    </w:pPr>
    <w:rPr>
      <w:rFonts w:ascii="宋体" w:hAnsi="宋体" w:cs="宋体"/>
      <w:kern w:val="0"/>
      <w:sz w:val="24"/>
      <w:szCs w:val="24"/>
    </w:rPr>
  </w:style>
  <w:style w:type="paragraph" w:styleId="a5">
    <w:name w:val="Plain Text"/>
    <w:basedOn w:val="a"/>
    <w:link w:val="Char1"/>
    <w:rsid w:val="00057A3E"/>
    <w:rPr>
      <w:rFonts w:ascii="宋体" w:eastAsiaTheme="minorEastAsia" w:hAnsi="Courier New" w:cs="Courier New"/>
      <w:szCs w:val="21"/>
    </w:rPr>
  </w:style>
  <w:style w:type="character" w:customStyle="1" w:styleId="Char10">
    <w:name w:val="纯文本 Char1"/>
    <w:basedOn w:val="a0"/>
    <w:link w:val="a5"/>
    <w:uiPriority w:val="99"/>
    <w:semiHidden/>
    <w:rsid w:val="00057A3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2224</Characters>
  <Application>Microsoft Office Word</Application>
  <DocSecurity>0</DocSecurity>
  <Lines>18</Lines>
  <Paragraphs>5</Paragraphs>
  <ScaleCrop>false</ScaleCrop>
  <Company>China</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2013-06-26T02:23:00Z</dcterms:created>
  <dcterms:modified xsi:type="dcterms:W3CDTF">2013-06-26T02:23:00Z</dcterms:modified>
</cp:coreProperties>
</file>