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54" w:rsidRPr="00D57A54" w:rsidRDefault="00D57A54" w:rsidP="00D57A54">
      <w:pPr>
        <w:tabs>
          <w:tab w:val="left" w:pos="6400"/>
        </w:tabs>
        <w:spacing w:line="520" w:lineRule="exact"/>
        <w:ind w:firstLineChars="600" w:firstLine="2650"/>
        <w:rPr>
          <w:rFonts w:hAnsi="宋体"/>
          <w:b/>
          <w:bCs/>
          <w:sz w:val="44"/>
          <w:szCs w:val="44"/>
        </w:rPr>
      </w:pPr>
      <w:r w:rsidRPr="00D57A54">
        <w:rPr>
          <w:rFonts w:hAnsi="宋体" w:hint="eastAsia"/>
          <w:b/>
          <w:bCs/>
          <w:sz w:val="44"/>
          <w:szCs w:val="44"/>
        </w:rPr>
        <w:t>项目说明</w:t>
      </w:r>
    </w:p>
    <w:p w:rsidR="00D57A54" w:rsidRPr="00D57A54" w:rsidRDefault="00D57A54" w:rsidP="00D57A54">
      <w:pPr>
        <w:tabs>
          <w:tab w:val="left" w:pos="6400"/>
        </w:tabs>
        <w:spacing w:line="520" w:lineRule="exact"/>
        <w:ind w:firstLineChars="200" w:firstLine="480"/>
        <w:rPr>
          <w:rFonts w:ascii="宋体" w:hAnsi="宋体"/>
          <w:b/>
          <w:sz w:val="24"/>
        </w:rPr>
      </w:pPr>
      <w:r w:rsidRPr="00D57A54">
        <w:rPr>
          <w:rFonts w:ascii="宋体" w:hAnsi="宋体" w:hint="eastAsia"/>
          <w:sz w:val="24"/>
        </w:rPr>
        <w:t>本项目内容为仪器设备采购，投标人可以就其一个或几个包进行投标，但供应商不得对包内的货物分解后进行响应。</w:t>
      </w:r>
      <w:r w:rsidRPr="00D57A54">
        <w:rPr>
          <w:rFonts w:ascii="宋体" w:hAnsi="宋体" w:hint="eastAsia"/>
          <w:b/>
          <w:sz w:val="24"/>
        </w:rPr>
        <w:t>投标人所投产品技术性能不应低于采购清单中所列的技术要求。</w:t>
      </w:r>
    </w:p>
    <w:p w:rsidR="00D57A54" w:rsidRPr="00D57A54" w:rsidRDefault="00D57A54" w:rsidP="00D57A54">
      <w:pPr>
        <w:tabs>
          <w:tab w:val="left" w:pos="6400"/>
        </w:tabs>
        <w:spacing w:line="520" w:lineRule="exact"/>
        <w:rPr>
          <w:rFonts w:ascii="宋体"/>
          <w:b/>
          <w:sz w:val="24"/>
        </w:rPr>
      </w:pPr>
      <w:r w:rsidRPr="00D57A54">
        <w:rPr>
          <w:rFonts w:ascii="宋体" w:hAnsi="宋体" w:hint="eastAsia"/>
          <w:b/>
          <w:sz w:val="24"/>
        </w:rPr>
        <w:t>注：采购清单及技术说明中的尺寸、重量均为参考。</w:t>
      </w:r>
    </w:p>
    <w:p w:rsidR="00D57A54" w:rsidRPr="00D57A54" w:rsidRDefault="00D57A54" w:rsidP="00D57A54">
      <w:pPr>
        <w:numPr>
          <w:ilvl w:val="0"/>
          <w:numId w:val="1"/>
        </w:numPr>
        <w:spacing w:line="520" w:lineRule="exact"/>
        <w:rPr>
          <w:rFonts w:ascii="宋体"/>
          <w:b/>
          <w:sz w:val="32"/>
          <w:szCs w:val="32"/>
        </w:rPr>
      </w:pPr>
      <w:r w:rsidRPr="00D57A54">
        <w:rPr>
          <w:rFonts w:ascii="宋体" w:hAnsi="宋体" w:hint="eastAsia"/>
          <w:b/>
          <w:sz w:val="32"/>
          <w:szCs w:val="32"/>
        </w:rPr>
        <w:t>采购清单及技术要求</w:t>
      </w:r>
    </w:p>
    <w:p w:rsidR="00D57A54" w:rsidRPr="00D57A54" w:rsidRDefault="00D57A54" w:rsidP="00D57A54">
      <w:pPr>
        <w:rPr>
          <w:rFonts w:hint="eastAsia"/>
          <w:b/>
          <w:sz w:val="24"/>
          <w:szCs w:val="24"/>
        </w:rPr>
      </w:pPr>
      <w:r w:rsidRPr="00D57A54">
        <w:rPr>
          <w:rFonts w:hint="eastAsia"/>
          <w:b/>
          <w:sz w:val="24"/>
          <w:szCs w:val="24"/>
        </w:rPr>
        <w:t>包一</w:t>
      </w:r>
      <w:r w:rsidRPr="00D57A54">
        <w:rPr>
          <w:rFonts w:hint="eastAsia"/>
          <w:b/>
          <w:sz w:val="24"/>
          <w:szCs w:val="24"/>
        </w:rPr>
        <w:t xml:space="preserve">  </w:t>
      </w:r>
    </w:p>
    <w:tbl>
      <w:tblPr>
        <w:tblW w:w="8333"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740"/>
        <w:gridCol w:w="5813"/>
      </w:tblGrid>
      <w:tr w:rsidR="00D57A54" w:rsidRPr="00D57A54" w:rsidTr="00007B9E">
        <w:trPr>
          <w:trHeight w:val="716"/>
          <w:jc w:val="center"/>
        </w:trPr>
        <w:tc>
          <w:tcPr>
            <w:tcW w:w="1780" w:type="dxa"/>
            <w:shd w:val="clear" w:color="auto" w:fill="auto"/>
            <w:noWrap/>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设备名称</w:t>
            </w:r>
          </w:p>
        </w:tc>
        <w:tc>
          <w:tcPr>
            <w:tcW w:w="740"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数量</w:t>
            </w:r>
          </w:p>
        </w:tc>
        <w:tc>
          <w:tcPr>
            <w:tcW w:w="5813"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技术指标</w:t>
            </w:r>
          </w:p>
        </w:tc>
      </w:tr>
      <w:tr w:rsidR="00D57A54" w:rsidRPr="00D57A54" w:rsidTr="00007B9E">
        <w:trPr>
          <w:trHeight w:val="1695"/>
          <w:jc w:val="center"/>
        </w:trPr>
        <w:tc>
          <w:tcPr>
            <w:tcW w:w="1780"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高效液相色谱仪</w:t>
            </w:r>
          </w:p>
        </w:tc>
        <w:tc>
          <w:tcPr>
            <w:tcW w:w="740"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2</w:t>
            </w:r>
          </w:p>
        </w:tc>
        <w:tc>
          <w:tcPr>
            <w:tcW w:w="5813" w:type="dxa"/>
            <w:shd w:val="clear" w:color="auto" w:fill="auto"/>
            <w:vAlign w:val="center"/>
          </w:tcPr>
          <w:p w:rsidR="00D57A54" w:rsidRPr="00D57A54" w:rsidRDefault="00D57A54" w:rsidP="00007B9E">
            <w:pPr>
              <w:spacing w:line="360" w:lineRule="auto"/>
              <w:rPr>
                <w:rFonts w:ascii="宋体" w:hAnsi="宋体" w:hint="eastAsia"/>
                <w:szCs w:val="21"/>
              </w:rPr>
            </w:pPr>
            <w:r w:rsidRPr="00D57A54">
              <w:rPr>
                <w:rFonts w:ascii="宋体" w:hAnsi="宋体" w:hint="eastAsia"/>
                <w:b/>
                <w:szCs w:val="21"/>
              </w:rPr>
              <w:t>一：高效液相色谱仪2套，共配置：</w:t>
            </w:r>
            <w:r w:rsidRPr="00D57A54">
              <w:rPr>
                <w:rFonts w:ascii="宋体" w:hAnsi="宋体" w:hint="eastAsia"/>
                <w:szCs w:val="21"/>
              </w:rPr>
              <w:t>输液泵2台、自动进样器2台、在线真空脱气机2台、紫外检测器2台、二极管阵列检测器1台，柱温箱2台，原装工作站软件2套，色谱柱4根，相应保护柱套和耗材，必备附件、零用件、说明书及相关法规证明文档。</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二：技术要求</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1输液泵：</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1.1溶剂通道数：4通道</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1.2最高操作压力：5000psi</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1.3流量范围： 0.010-10.000ml/min, 以 0.001ml/min 为增量</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1.4 流速准确度：±1.0%</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1.5流量精度 RSD≤0.075%</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1.6相互独立、电子控制的双柱塞直线驱动装置，双压力传感器反馈回路，无需混合器和阻尼器</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1.7系统滞后体积 &lt;650ul，不随系统反压变化</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1.8混合范围 0.0～100.0%  以 0.1% 增量</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1.9梯度准确度：≤±0.5%，不随系统反压变</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1.10梯度精度：≤0.15%</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1.11 压缩补偿：自动，连续</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lastRenderedPageBreak/>
              <w:t>1.12梯度曲线：11种梯度曲线，线性、步进、凹线和凸线</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2 自动进样器</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2.1自动进样针 进样针具有全自动内外自动清洗功能</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2.2样品瓶数 ≥120个</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2.3进样精度 RSD≤0.5%</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 xml:space="preserve">2.4进样准确度 ±1 </w:t>
            </w:r>
            <w:proofErr w:type="spellStart"/>
            <w:r w:rsidRPr="00D57A54">
              <w:rPr>
                <w:rFonts w:ascii="宋体" w:hAnsi="宋体" w:hint="eastAsia"/>
                <w:szCs w:val="21"/>
              </w:rPr>
              <w:t>uL</w:t>
            </w:r>
            <w:proofErr w:type="spellEnd"/>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 xml:space="preserve">2.5进样体积 0.1～100 </w:t>
            </w:r>
            <w:proofErr w:type="spellStart"/>
            <w:r w:rsidRPr="00D57A54">
              <w:rPr>
                <w:rFonts w:ascii="宋体" w:hAnsi="宋体" w:hint="eastAsia"/>
                <w:szCs w:val="21"/>
              </w:rPr>
              <w:t>uL</w:t>
            </w:r>
            <w:proofErr w:type="spellEnd"/>
            <w:r w:rsidRPr="00D57A54">
              <w:rPr>
                <w:rFonts w:ascii="宋体" w:hAnsi="宋体" w:hint="eastAsia"/>
                <w:szCs w:val="21"/>
              </w:rPr>
              <w:t>，，最高可扩展到</w:t>
            </w:r>
            <w:r w:rsidRPr="00D57A54">
              <w:rPr>
                <w:rFonts w:ascii="宋体" w:hAnsi="宋体"/>
                <w:szCs w:val="21"/>
              </w:rPr>
              <w:t>2000</w:t>
            </w:r>
            <w:r w:rsidRPr="00D57A54">
              <w:rPr>
                <w:rFonts w:ascii="宋体" w:hAnsi="宋体"/>
                <w:szCs w:val="21"/>
              </w:rPr>
              <w:t>L</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2.6进样线性度 RSD≥0.999</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2.7样品污染度：&lt;0.005%</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3 在线真空脱气：</w:t>
            </w:r>
            <w:r w:rsidRPr="00D57A54">
              <w:rPr>
                <w:rFonts w:ascii="宋体" w:hAnsi="宋体" w:hint="eastAsia"/>
                <w:szCs w:val="21"/>
              </w:rPr>
              <w:t>通道：四个独立通道</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4 色谱工作站</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 xml:space="preserve">4.1  操作环境   Windows </w:t>
            </w:r>
            <w:proofErr w:type="spellStart"/>
            <w:r w:rsidRPr="00D57A54">
              <w:rPr>
                <w:rFonts w:ascii="宋体" w:hAnsi="宋体" w:hint="eastAsia"/>
                <w:szCs w:val="21"/>
              </w:rPr>
              <w:t>xp</w:t>
            </w:r>
            <w:proofErr w:type="spellEnd"/>
            <w:r w:rsidRPr="00D57A54">
              <w:rPr>
                <w:rFonts w:ascii="宋体" w:hAnsi="宋体" w:hint="eastAsia"/>
                <w:szCs w:val="21"/>
              </w:rPr>
              <w:t>或Windows 2000以上系统</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4.2  品牌电脑（带刻录光驱）及激光打印机各2台。</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4.3  能够进行仪器控制，数据采集，数据分析</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4.4  内嵌关系型数据库色谱软件， 完全符合GMP/GLP和21 CFR Part 11法规的要求</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5 紫外可见检测器</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1、波长、极性和灯源开关均可时间编程控制</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2、可变波长范围：190～700nm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3、检测通道：2个</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4、光源：氘灯</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5、波长准确度：±1nm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6、波长重现性：0.1 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7、光谱带宽：6nm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8、基线噪音：&lt;5x10</w:t>
            </w:r>
            <w:r w:rsidRPr="00D57A54">
              <w:rPr>
                <w:rFonts w:ascii="宋体" w:hAnsi="宋体" w:hint="eastAsia"/>
                <w:szCs w:val="21"/>
                <w:vertAlign w:val="superscript"/>
              </w:rPr>
              <w:t>-6</w:t>
            </w:r>
            <w:r w:rsidRPr="00D57A54">
              <w:rPr>
                <w:rFonts w:ascii="宋体" w:hAnsi="宋体" w:hint="eastAsia"/>
                <w:szCs w:val="21"/>
              </w:rPr>
              <w:t>AU</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9、漂移：1 x 10</w:t>
            </w:r>
            <w:r w:rsidRPr="00D57A54">
              <w:rPr>
                <w:rFonts w:ascii="宋体" w:hAnsi="宋体" w:hint="eastAsia"/>
                <w:szCs w:val="21"/>
                <w:vertAlign w:val="superscript"/>
              </w:rPr>
              <w:t>-4</w:t>
            </w:r>
            <w:r w:rsidRPr="00D57A54">
              <w:rPr>
                <w:rFonts w:ascii="宋体" w:hAnsi="宋体" w:hint="eastAsia"/>
                <w:szCs w:val="21"/>
              </w:rPr>
              <w:t xml:space="preserve"> AU/hour </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10、流通池：10uL</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11、采样速率：80Hz梯形流通池设计，从硬件上消除示差折光效应</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lastRenderedPageBreak/>
              <w:t>12、波长校正：内置硝酸铒滤光片，紫外光、可见光均可以校正</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13、控制器：内置程序控制器，液晶显示，按键操作</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6 二极管阵列检测器</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1、波长范围：190 到 800 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2、光源：单灯系统，全程只用氘灯，不用钨灯</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3、数字分辨率：1.2nm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4、波长准确度：1.0 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5、波长重现性：0.1 nm</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6、基线噪音：15×10</w:t>
            </w:r>
            <w:r w:rsidRPr="00D57A54">
              <w:rPr>
                <w:rFonts w:ascii="宋体" w:hAnsi="宋体" w:hint="eastAsia"/>
                <w:szCs w:val="21"/>
                <w:vertAlign w:val="superscript"/>
              </w:rPr>
              <w:t>-6</w:t>
            </w:r>
            <w:r w:rsidRPr="00D57A54">
              <w:rPr>
                <w:rFonts w:ascii="宋体" w:hAnsi="宋体" w:hint="eastAsia"/>
                <w:szCs w:val="21"/>
              </w:rPr>
              <w:t>AU</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7、基线漂移：≤1.0×10</w:t>
            </w:r>
            <w:r w:rsidRPr="00D57A54">
              <w:rPr>
                <w:rFonts w:ascii="宋体" w:hAnsi="宋体" w:hint="eastAsia"/>
                <w:szCs w:val="21"/>
                <w:vertAlign w:val="superscript"/>
              </w:rPr>
              <w:t>-3</w:t>
            </w:r>
            <w:r w:rsidRPr="00D57A54">
              <w:rPr>
                <w:rFonts w:ascii="宋体" w:hAnsi="宋体" w:hint="eastAsia"/>
                <w:szCs w:val="21"/>
              </w:rPr>
              <w:t>AU/hour</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8、采样率：80Hz</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9、流通池体积：500nL</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10、光程：</w:t>
            </w:r>
            <w:smartTag w:uri="urn:schemas-microsoft-com:office:smarttags" w:element="chmetcnv">
              <w:smartTagPr>
                <w:attr w:name="UnitName" w:val="mm"/>
                <w:attr w:name="SourceValue" w:val="10"/>
                <w:attr w:name="HasSpace" w:val="False"/>
                <w:attr w:name="Negative" w:val="False"/>
                <w:attr w:name="NumberType" w:val="1"/>
                <w:attr w:name="TCSC" w:val="0"/>
              </w:smartTagPr>
              <w:r w:rsidRPr="00D57A54">
                <w:rPr>
                  <w:rFonts w:ascii="宋体" w:hAnsi="宋体" w:hint="eastAsia"/>
                  <w:szCs w:val="21"/>
                </w:rPr>
                <w:t>10mm</w:t>
              </w:r>
            </w:smartTag>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11、</w:t>
            </w:r>
            <w:r w:rsidRPr="00D57A54">
              <w:rPr>
                <w:rFonts w:ascii="宋体" w:hAnsi="宋体" w:hint="eastAsia"/>
                <w:szCs w:val="21"/>
              </w:rPr>
              <w:tab/>
              <w:t>操作压力：1000psi</w:t>
            </w:r>
          </w:p>
          <w:p w:rsidR="00D57A54" w:rsidRPr="00D57A54" w:rsidRDefault="00D57A54" w:rsidP="00007B9E">
            <w:pPr>
              <w:spacing w:line="360" w:lineRule="auto"/>
              <w:rPr>
                <w:rFonts w:ascii="宋体" w:hAnsi="宋体" w:hint="eastAsia"/>
                <w:b/>
                <w:szCs w:val="21"/>
              </w:rPr>
            </w:pPr>
            <w:r w:rsidRPr="00D57A54">
              <w:rPr>
                <w:rFonts w:ascii="宋体" w:hAnsi="宋体" w:hint="eastAsia"/>
                <w:b/>
                <w:szCs w:val="21"/>
              </w:rPr>
              <w:t>7 柱温箱</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1、温度范围：室温</w:t>
            </w:r>
            <w:smartTag w:uri="urn:schemas-microsoft-com:office:smarttags" w:element="chmetcnv">
              <w:smartTagPr>
                <w:attr w:name="UnitName" w:val="℃"/>
                <w:attr w:name="SourceValue" w:val="20"/>
                <w:attr w:name="HasSpace" w:val="False"/>
                <w:attr w:name="Negative" w:val="False"/>
                <w:attr w:name="NumberType" w:val="1"/>
                <w:attr w:name="TCSC" w:val="0"/>
              </w:smartTagPr>
              <w:r w:rsidRPr="00D57A54">
                <w:rPr>
                  <w:rFonts w:ascii="宋体" w:hAnsi="宋体" w:hint="eastAsia"/>
                  <w:szCs w:val="21"/>
                </w:rPr>
                <w:t>20℃</w:t>
              </w:r>
            </w:smartTag>
            <w:r w:rsidRPr="00D57A54">
              <w:rPr>
                <w:rFonts w:ascii="宋体" w:hAnsi="宋体" w:hint="eastAsia"/>
                <w:szCs w:val="21"/>
              </w:rPr>
              <w:t>~</w:t>
            </w:r>
            <w:smartTag w:uri="urn:schemas-microsoft-com:office:smarttags" w:element="chmetcnv">
              <w:smartTagPr>
                <w:attr w:name="UnitName" w:val="℃"/>
                <w:attr w:name="SourceValue" w:val="65"/>
                <w:attr w:name="HasSpace" w:val="False"/>
                <w:attr w:name="Negative" w:val="False"/>
                <w:attr w:name="NumberType" w:val="1"/>
                <w:attr w:name="TCSC" w:val="0"/>
              </w:smartTagPr>
              <w:r w:rsidRPr="00D57A54">
                <w:rPr>
                  <w:rFonts w:ascii="宋体" w:hAnsi="宋体" w:hint="eastAsia"/>
                  <w:szCs w:val="21"/>
                </w:rPr>
                <w:t>65℃</w:t>
              </w:r>
            </w:smartTag>
            <w:r w:rsidRPr="00D57A54">
              <w:rPr>
                <w:rFonts w:ascii="宋体" w:hAnsi="宋体" w:hint="eastAsia"/>
                <w:szCs w:val="21"/>
              </w:rPr>
              <w:t>；控温准确度：±</w:t>
            </w:r>
            <w:smartTag w:uri="urn:schemas-microsoft-com:office:smarttags" w:element="chmetcnv">
              <w:smartTagPr>
                <w:attr w:name="UnitName" w:val="℃"/>
                <w:attr w:name="SourceValue" w:val=".5"/>
                <w:attr w:name="HasSpace" w:val="False"/>
                <w:attr w:name="Negative" w:val="False"/>
                <w:attr w:name="NumberType" w:val="1"/>
                <w:attr w:name="TCSC" w:val="0"/>
              </w:smartTagPr>
              <w:r w:rsidRPr="00D57A54">
                <w:rPr>
                  <w:rFonts w:ascii="宋体" w:hAnsi="宋体" w:hint="eastAsia"/>
                  <w:szCs w:val="21"/>
                </w:rPr>
                <w:t>0.5℃</w:t>
              </w:r>
            </w:smartTag>
            <w:r w:rsidRPr="00D57A54">
              <w:rPr>
                <w:rFonts w:ascii="宋体" w:hAnsi="宋体" w:hint="eastAsia"/>
                <w:szCs w:val="21"/>
              </w:rPr>
              <w:t>；温度稳定性：±</w:t>
            </w:r>
            <w:smartTag w:uri="urn:schemas-microsoft-com:office:smarttags" w:element="chmetcnv">
              <w:smartTagPr>
                <w:attr w:name="UnitName" w:val="℃"/>
                <w:attr w:name="SourceValue" w:val=".3"/>
                <w:attr w:name="HasSpace" w:val="False"/>
                <w:attr w:name="Negative" w:val="False"/>
                <w:attr w:name="NumberType" w:val="1"/>
                <w:attr w:name="TCSC" w:val="0"/>
              </w:smartTagPr>
              <w:r w:rsidRPr="00D57A54">
                <w:rPr>
                  <w:rFonts w:ascii="宋体" w:hAnsi="宋体" w:hint="eastAsia"/>
                  <w:szCs w:val="21"/>
                </w:rPr>
                <w:t>0.3℃</w:t>
              </w:r>
            </w:smartTag>
            <w:r w:rsidRPr="00D57A54">
              <w:rPr>
                <w:rFonts w:ascii="宋体" w:hAnsi="宋体" w:hint="eastAsia"/>
                <w:szCs w:val="21"/>
              </w:rPr>
              <w:t>。</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2、可以放置</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D57A54">
                <w:rPr>
                  <w:rFonts w:ascii="宋体" w:hAnsi="宋体" w:hint="eastAsia"/>
                  <w:szCs w:val="21"/>
                </w:rPr>
                <w:t>250mm</w:t>
              </w:r>
            </w:smartTag>
            <w:r w:rsidRPr="00D57A54">
              <w:rPr>
                <w:rFonts w:ascii="宋体" w:hAnsi="宋体" w:hint="eastAsia"/>
                <w:szCs w:val="21"/>
              </w:rPr>
              <w:t>长的色谱柱及保护柱</w:t>
            </w:r>
          </w:p>
        </w:tc>
      </w:tr>
    </w:tbl>
    <w:p w:rsidR="00D57A54" w:rsidRPr="00D57A54" w:rsidRDefault="00D57A54" w:rsidP="00D57A54">
      <w:pPr>
        <w:rPr>
          <w:rFonts w:ascii="宋体" w:hAnsi="宋体" w:hint="eastAsia"/>
          <w:b/>
          <w:sz w:val="32"/>
          <w:szCs w:val="32"/>
        </w:rPr>
      </w:pPr>
      <w:r w:rsidRPr="00D57A54">
        <w:rPr>
          <w:rFonts w:ascii="宋体" w:hAnsi="宋体" w:hint="eastAsia"/>
          <w:b/>
          <w:sz w:val="32"/>
          <w:szCs w:val="32"/>
        </w:rPr>
        <w:lastRenderedPageBreak/>
        <w:t>包二</w:t>
      </w:r>
    </w:p>
    <w:tbl>
      <w:tblPr>
        <w:tblW w:w="878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976"/>
        <w:gridCol w:w="6389"/>
      </w:tblGrid>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设备名称</w:t>
            </w:r>
          </w:p>
        </w:tc>
        <w:tc>
          <w:tcPr>
            <w:tcW w:w="976"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数量</w:t>
            </w:r>
          </w:p>
        </w:tc>
        <w:tc>
          <w:tcPr>
            <w:tcW w:w="6389"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技术指标</w:t>
            </w:r>
          </w:p>
        </w:tc>
      </w:tr>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柱后衍生系统</w:t>
            </w:r>
          </w:p>
        </w:tc>
        <w:tc>
          <w:tcPr>
            <w:tcW w:w="976" w:type="dxa"/>
            <w:shd w:val="clear" w:color="auto" w:fill="auto"/>
            <w:vAlign w:val="center"/>
          </w:tcPr>
          <w:p w:rsidR="00D57A54" w:rsidRPr="00D57A54" w:rsidRDefault="00D57A54" w:rsidP="00007B9E">
            <w:pPr>
              <w:widowControl/>
              <w:spacing w:line="360" w:lineRule="auto"/>
              <w:jc w:val="center"/>
              <w:rPr>
                <w:rFonts w:ascii="宋体" w:hAnsi="宋体" w:cs="宋体" w:hint="eastAsia"/>
                <w:kern w:val="0"/>
                <w:szCs w:val="21"/>
              </w:rPr>
            </w:pPr>
            <w:r w:rsidRPr="00D57A54">
              <w:rPr>
                <w:rFonts w:ascii="宋体" w:hAnsi="宋体" w:cs="宋体" w:hint="eastAsia"/>
                <w:kern w:val="0"/>
                <w:szCs w:val="21"/>
              </w:rPr>
              <w:t>1</w:t>
            </w:r>
          </w:p>
        </w:tc>
        <w:tc>
          <w:tcPr>
            <w:tcW w:w="6389" w:type="dxa"/>
            <w:shd w:val="clear" w:color="auto" w:fill="auto"/>
            <w:vAlign w:val="center"/>
          </w:tcPr>
          <w:p w:rsidR="00D57A54" w:rsidRPr="00D57A54" w:rsidRDefault="00D57A54" w:rsidP="00007B9E">
            <w:pPr>
              <w:spacing w:line="360" w:lineRule="auto"/>
              <w:rPr>
                <w:rFonts w:ascii="宋体" w:hAnsi="宋体" w:hint="eastAsia"/>
                <w:szCs w:val="21"/>
              </w:rPr>
            </w:pPr>
            <w:r w:rsidRPr="00D57A54">
              <w:rPr>
                <w:rFonts w:ascii="宋体" w:hAnsi="宋体" w:hint="eastAsia"/>
                <w:szCs w:val="21"/>
              </w:rPr>
              <w:t>1 流速范围：0.01-2ml/min，0.01 ml/min 步进</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2 最大操作压力：2800PSI</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3 流速精度≤0.2%RSD</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4 流量准确度≤0.5%RSD</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5 含控制面板，可以控制仪器的流速</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6 液相工作站能够完全控制衍生试剂输液泵</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t>7 水解反应单元控温方式：强制空气循环式</w:t>
            </w:r>
          </w:p>
          <w:p w:rsidR="00D57A54" w:rsidRPr="00D57A54" w:rsidRDefault="00D57A54" w:rsidP="00007B9E">
            <w:pPr>
              <w:spacing w:line="360" w:lineRule="auto"/>
              <w:rPr>
                <w:rFonts w:ascii="宋体" w:hAnsi="宋体" w:hint="eastAsia"/>
                <w:szCs w:val="21"/>
              </w:rPr>
            </w:pPr>
            <w:r w:rsidRPr="00D57A54">
              <w:rPr>
                <w:rFonts w:ascii="宋体" w:hAnsi="宋体" w:hint="eastAsia"/>
                <w:szCs w:val="21"/>
              </w:rPr>
              <w:lastRenderedPageBreak/>
              <w:t>8 温度范围：室温+</w:t>
            </w:r>
            <w:smartTag w:uri="urn:schemas-microsoft-com:office:smarttags" w:element="chmetcnv">
              <w:smartTagPr>
                <w:attr w:name="UnitName" w:val="℃"/>
                <w:attr w:name="SourceValue" w:val="15"/>
                <w:attr w:name="HasSpace" w:val="False"/>
                <w:attr w:name="Negative" w:val="False"/>
                <w:attr w:name="NumberType" w:val="1"/>
                <w:attr w:name="TCSC" w:val="0"/>
              </w:smartTagPr>
              <w:r w:rsidRPr="00D57A54">
                <w:rPr>
                  <w:rFonts w:ascii="宋体" w:hAnsi="宋体" w:hint="eastAsia"/>
                  <w:szCs w:val="21"/>
                </w:rPr>
                <w:t>15℃</w:t>
              </w:r>
            </w:smartTag>
            <w:r w:rsidRPr="00D57A54">
              <w:rPr>
                <w:rFonts w:ascii="宋体" w:hAnsi="宋体" w:hint="eastAsia"/>
                <w:szCs w:val="21"/>
              </w:rPr>
              <w:t xml:space="preserve">至 </w:t>
            </w:r>
            <w:smartTag w:uri="urn:schemas-microsoft-com:office:smarttags" w:element="chmetcnv">
              <w:smartTagPr>
                <w:attr w:name="UnitName" w:val="℃"/>
                <w:attr w:name="SourceValue" w:val="150"/>
                <w:attr w:name="HasSpace" w:val="False"/>
                <w:attr w:name="Negative" w:val="False"/>
                <w:attr w:name="NumberType" w:val="1"/>
                <w:attr w:name="TCSC" w:val="0"/>
              </w:smartTagPr>
              <w:r w:rsidRPr="00D57A54">
                <w:rPr>
                  <w:rFonts w:ascii="宋体" w:hAnsi="宋体" w:hint="eastAsia"/>
                  <w:szCs w:val="21"/>
                </w:rPr>
                <w:t>150℃</w:t>
              </w:r>
            </w:smartTag>
          </w:p>
          <w:p w:rsidR="00D57A54" w:rsidRPr="00D57A54" w:rsidRDefault="00D57A54" w:rsidP="00007B9E">
            <w:pPr>
              <w:spacing w:line="360" w:lineRule="auto"/>
              <w:rPr>
                <w:rFonts w:ascii="宋体" w:hAnsi="宋体" w:cs="宋体" w:hint="eastAsia"/>
                <w:kern w:val="0"/>
                <w:szCs w:val="21"/>
              </w:rPr>
            </w:pPr>
            <w:r w:rsidRPr="00D57A54">
              <w:rPr>
                <w:rFonts w:ascii="宋体" w:hAnsi="宋体" w:hint="eastAsia"/>
                <w:szCs w:val="21"/>
              </w:rPr>
              <w:t>9 温控精度：≤±</w:t>
            </w:r>
            <w:smartTag w:uri="urn:schemas-microsoft-com:office:smarttags" w:element="chmetcnv">
              <w:smartTagPr>
                <w:attr w:name="UnitName" w:val="℃"/>
                <w:attr w:name="SourceValue" w:val=".1"/>
                <w:attr w:name="HasSpace" w:val="False"/>
                <w:attr w:name="Negative" w:val="False"/>
                <w:attr w:name="NumberType" w:val="1"/>
                <w:attr w:name="TCSC" w:val="0"/>
              </w:smartTagPr>
              <w:r w:rsidRPr="00D57A54">
                <w:rPr>
                  <w:rFonts w:ascii="宋体" w:hAnsi="宋体" w:hint="eastAsia"/>
                  <w:szCs w:val="21"/>
                </w:rPr>
                <w:t>0.1℃</w:t>
              </w:r>
            </w:smartTag>
          </w:p>
        </w:tc>
      </w:tr>
    </w:tbl>
    <w:p w:rsidR="00D57A54" w:rsidRPr="00D57A54" w:rsidRDefault="00D57A54" w:rsidP="00D57A54">
      <w:pPr>
        <w:rPr>
          <w:rFonts w:ascii="宋体" w:hAnsi="宋体" w:hint="eastAsia"/>
          <w:b/>
          <w:sz w:val="32"/>
          <w:szCs w:val="32"/>
        </w:rPr>
      </w:pPr>
      <w:r w:rsidRPr="00D57A54">
        <w:rPr>
          <w:rFonts w:ascii="宋体" w:hAnsi="宋体" w:hint="eastAsia"/>
          <w:b/>
          <w:sz w:val="32"/>
          <w:szCs w:val="32"/>
        </w:rPr>
        <w:lastRenderedPageBreak/>
        <w:t>包三</w:t>
      </w:r>
    </w:p>
    <w:tbl>
      <w:tblPr>
        <w:tblW w:w="878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976"/>
        <w:gridCol w:w="6389"/>
      </w:tblGrid>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设备名称</w:t>
            </w:r>
          </w:p>
        </w:tc>
        <w:tc>
          <w:tcPr>
            <w:tcW w:w="976"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数量</w:t>
            </w:r>
          </w:p>
        </w:tc>
        <w:tc>
          <w:tcPr>
            <w:tcW w:w="6389"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技术指标</w:t>
            </w:r>
          </w:p>
        </w:tc>
      </w:tr>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气质联用仪</w:t>
            </w:r>
          </w:p>
        </w:tc>
        <w:tc>
          <w:tcPr>
            <w:tcW w:w="976"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6389" w:type="dxa"/>
            <w:shd w:val="clear" w:color="auto" w:fill="auto"/>
            <w:vAlign w:val="center"/>
          </w:tcPr>
          <w:p w:rsidR="00D57A54" w:rsidRPr="00D57A54" w:rsidRDefault="00D57A54" w:rsidP="00007B9E">
            <w:pPr>
              <w:spacing w:line="360" w:lineRule="auto"/>
              <w:rPr>
                <w:rFonts w:ascii="宋体" w:hAnsi="宋体" w:cs="宋体" w:hint="eastAsia"/>
                <w:kern w:val="0"/>
                <w:szCs w:val="21"/>
              </w:rPr>
            </w:pPr>
            <w:r w:rsidRPr="00D57A54">
              <w:rPr>
                <w:rFonts w:ascii="宋体" w:hAnsi="宋体" w:cs="宋体" w:hint="eastAsia"/>
                <w:kern w:val="0"/>
                <w:szCs w:val="21"/>
              </w:rPr>
              <w:t>1. 工作条件</w:t>
            </w:r>
            <w:r w:rsidRPr="00D57A54">
              <w:rPr>
                <w:rFonts w:ascii="宋体" w:hAnsi="宋体" w:cs="宋体" w:hint="eastAsia"/>
                <w:kern w:val="0"/>
                <w:szCs w:val="21"/>
              </w:rPr>
              <w:br/>
              <w:t>1.1电源：220V，50Hz</w:t>
            </w:r>
            <w:r w:rsidRPr="00D57A54">
              <w:rPr>
                <w:rFonts w:ascii="宋体" w:hAnsi="宋体" w:cs="宋体" w:hint="eastAsia"/>
                <w:kern w:val="0"/>
                <w:szCs w:val="21"/>
              </w:rPr>
              <w:br/>
              <w:t>1.2温度：操作环境15</w:t>
            </w:r>
            <w:r w:rsidRPr="00D57A54">
              <w:rPr>
                <w:kern w:val="0"/>
                <w:szCs w:val="21"/>
              </w:rPr>
              <w:t>˚</w:t>
            </w:r>
            <w:r w:rsidRPr="00D57A54">
              <w:rPr>
                <w:rFonts w:ascii="宋体" w:hAnsi="宋体" w:cs="宋体" w:hint="eastAsia"/>
                <w:kern w:val="0"/>
                <w:szCs w:val="21"/>
              </w:rPr>
              <w:t>C-35</w:t>
            </w:r>
            <w:r w:rsidRPr="00D57A54">
              <w:rPr>
                <w:kern w:val="0"/>
                <w:szCs w:val="21"/>
              </w:rPr>
              <w:t>˚</w:t>
            </w:r>
            <w:r w:rsidRPr="00D57A54">
              <w:rPr>
                <w:rFonts w:ascii="宋体" w:hAnsi="宋体" w:cs="宋体" w:hint="eastAsia"/>
                <w:kern w:val="0"/>
                <w:szCs w:val="21"/>
              </w:rPr>
              <w:t>C</w:t>
            </w:r>
            <w:r w:rsidRPr="00D57A54">
              <w:rPr>
                <w:rFonts w:ascii="宋体" w:hAnsi="宋体" w:cs="宋体" w:hint="eastAsia"/>
                <w:kern w:val="0"/>
                <w:szCs w:val="21"/>
              </w:rPr>
              <w:br/>
              <w:t>1.3湿度：操作状态25-50%，非操作状态10-95%</w:t>
            </w:r>
            <w:r w:rsidRPr="00D57A54">
              <w:rPr>
                <w:rFonts w:ascii="宋体" w:hAnsi="宋体" w:cs="宋体" w:hint="eastAsia"/>
                <w:kern w:val="0"/>
                <w:szCs w:val="21"/>
              </w:rPr>
              <w:br/>
              <w:t>2. 性能指标</w:t>
            </w:r>
            <w:r w:rsidRPr="00D57A54">
              <w:rPr>
                <w:rFonts w:ascii="宋体" w:hAnsi="宋体" w:cs="宋体" w:hint="eastAsia"/>
                <w:kern w:val="0"/>
                <w:szCs w:val="21"/>
              </w:rPr>
              <w:br/>
              <w:t>2.1 气相色谱仪,从进样口到检测器采用全惰性管路设计，保证最小的样品残留和记忆效应。</w:t>
            </w:r>
            <w:r w:rsidRPr="00D57A54">
              <w:rPr>
                <w:rFonts w:ascii="宋体" w:hAnsi="宋体" w:cs="宋体" w:hint="eastAsia"/>
                <w:kern w:val="0"/>
                <w:szCs w:val="21"/>
              </w:rPr>
              <w:br/>
            </w:r>
            <w:smartTag w:uri="urn:schemas-microsoft-com:office:smarttags" w:element="chsdate">
              <w:smartTagPr>
                <w:attr w:name="Year" w:val="1899"/>
                <w:attr w:name="Month" w:val="12"/>
                <w:attr w:name="Day" w:val="30"/>
                <w:attr w:name="IsLunarDate" w:val="False"/>
                <w:attr w:name="IsROCDate" w:val="False"/>
              </w:smartTagPr>
              <w:r w:rsidRPr="00D57A54">
                <w:rPr>
                  <w:rFonts w:ascii="宋体" w:hAnsi="宋体" w:cs="宋体" w:hint="eastAsia"/>
                  <w:kern w:val="0"/>
                  <w:szCs w:val="21"/>
                </w:rPr>
                <w:t>2.1.1</w:t>
              </w:r>
            </w:smartTag>
            <w:r w:rsidRPr="00D57A54">
              <w:rPr>
                <w:rFonts w:ascii="宋体" w:hAnsi="宋体" w:cs="宋体" w:hint="eastAsia"/>
                <w:kern w:val="0"/>
                <w:szCs w:val="21"/>
              </w:rPr>
              <w:t xml:space="preserve"> 柱箱</w:t>
            </w:r>
            <w:r w:rsidRPr="00D57A54">
              <w:rPr>
                <w:rFonts w:ascii="宋体" w:hAnsi="宋体" w:cs="宋体" w:hint="eastAsia"/>
                <w:kern w:val="0"/>
                <w:szCs w:val="21"/>
              </w:rPr>
              <w:br/>
              <w:t>2.1.1.1 操作温度：室温以上4</w:t>
            </w:r>
            <w:r w:rsidRPr="00D57A54">
              <w:rPr>
                <w:kern w:val="0"/>
                <w:szCs w:val="21"/>
              </w:rPr>
              <w:t>˚</w:t>
            </w:r>
            <w:r w:rsidRPr="00D57A54">
              <w:rPr>
                <w:rFonts w:ascii="宋体" w:hAnsi="宋体" w:cs="宋体" w:hint="eastAsia"/>
                <w:kern w:val="0"/>
                <w:szCs w:val="21"/>
              </w:rPr>
              <w:t>C-450</w:t>
            </w:r>
            <w:r w:rsidRPr="00D57A54">
              <w:rPr>
                <w:kern w:val="0"/>
                <w:szCs w:val="21"/>
              </w:rPr>
              <w:t>˚</w:t>
            </w:r>
            <w:r w:rsidRPr="00D57A54">
              <w:rPr>
                <w:rFonts w:ascii="宋体" w:hAnsi="宋体" w:cs="宋体" w:hint="eastAsia"/>
                <w:kern w:val="0"/>
                <w:szCs w:val="21"/>
              </w:rPr>
              <w:t>C</w:t>
            </w:r>
            <w:r w:rsidRPr="00D57A54">
              <w:rPr>
                <w:rFonts w:ascii="宋体" w:hAnsi="宋体" w:cs="宋体" w:hint="eastAsia"/>
                <w:kern w:val="0"/>
                <w:szCs w:val="21"/>
              </w:rPr>
              <w:br/>
              <w:t>2.1.1.2 温度分辨：1</w:t>
            </w:r>
            <w:r w:rsidRPr="00D57A54">
              <w:rPr>
                <w:kern w:val="0"/>
                <w:szCs w:val="21"/>
              </w:rPr>
              <w:t>˚</w:t>
            </w:r>
            <w:r w:rsidRPr="00D57A54">
              <w:rPr>
                <w:rFonts w:ascii="宋体" w:hAnsi="宋体" w:cs="宋体" w:hint="eastAsia"/>
                <w:kern w:val="0"/>
                <w:szCs w:val="21"/>
              </w:rPr>
              <w:t>C温度设定，0.1</w:t>
            </w:r>
            <w:r w:rsidRPr="00D57A54">
              <w:rPr>
                <w:kern w:val="0"/>
                <w:szCs w:val="21"/>
              </w:rPr>
              <w:t>˚</w:t>
            </w:r>
            <w:r w:rsidRPr="00D57A54">
              <w:rPr>
                <w:rFonts w:ascii="宋体" w:hAnsi="宋体" w:cs="宋体" w:hint="eastAsia"/>
                <w:kern w:val="0"/>
                <w:szCs w:val="21"/>
              </w:rPr>
              <w:t>C程序设定</w:t>
            </w:r>
            <w:r w:rsidRPr="00D57A54">
              <w:rPr>
                <w:rFonts w:ascii="宋体" w:hAnsi="宋体" w:cs="宋体" w:hint="eastAsia"/>
                <w:kern w:val="0"/>
                <w:szCs w:val="21"/>
              </w:rPr>
              <w:br/>
              <w:t>2.1.1.3 最大升温速率： 120</w:t>
            </w:r>
            <w:r w:rsidRPr="00D57A54">
              <w:rPr>
                <w:kern w:val="0"/>
                <w:szCs w:val="21"/>
              </w:rPr>
              <w:t>˚</w:t>
            </w:r>
            <w:r w:rsidRPr="00D57A54">
              <w:rPr>
                <w:rFonts w:ascii="宋体" w:hAnsi="宋体" w:cs="宋体" w:hint="eastAsia"/>
                <w:kern w:val="0"/>
                <w:szCs w:val="21"/>
              </w:rPr>
              <w:t>C/分钟</w:t>
            </w:r>
            <w:r w:rsidRPr="00D57A54">
              <w:rPr>
                <w:rFonts w:ascii="宋体" w:hAnsi="宋体" w:cs="宋体" w:hint="eastAsia"/>
                <w:kern w:val="0"/>
                <w:szCs w:val="21"/>
              </w:rPr>
              <w:br/>
              <w:t>2.1.1.4 最大运行时间：999.99分钟</w:t>
            </w:r>
            <w:r w:rsidRPr="00D57A54">
              <w:rPr>
                <w:rFonts w:ascii="宋体" w:hAnsi="宋体" w:cs="宋体" w:hint="eastAsia"/>
                <w:kern w:val="0"/>
                <w:szCs w:val="21"/>
              </w:rPr>
              <w:br/>
              <w:t>2.1.1.5 20阶/21平台程序升温</w:t>
            </w:r>
            <w:r w:rsidRPr="00D57A54">
              <w:rPr>
                <w:rFonts w:ascii="宋体" w:hAnsi="宋体" w:cs="宋体" w:hint="eastAsia"/>
                <w:kern w:val="0"/>
                <w:szCs w:val="21"/>
              </w:rPr>
              <w:br/>
              <w:t>2.1.1.6 温度稳定性：&lt;0.01</w:t>
            </w:r>
            <w:r w:rsidRPr="00D57A54">
              <w:rPr>
                <w:kern w:val="0"/>
                <w:szCs w:val="21"/>
              </w:rPr>
              <w:t>˚</w:t>
            </w:r>
            <w:r w:rsidRPr="00D57A54">
              <w:rPr>
                <w:rFonts w:ascii="宋体" w:hAnsi="宋体" w:cs="宋体" w:hint="eastAsia"/>
                <w:kern w:val="0"/>
                <w:szCs w:val="21"/>
              </w:rPr>
              <w:t>C每1</w:t>
            </w:r>
            <w:r w:rsidRPr="00D57A54">
              <w:rPr>
                <w:kern w:val="0"/>
                <w:szCs w:val="21"/>
              </w:rPr>
              <w:t>˚</w:t>
            </w:r>
            <w:r w:rsidRPr="00D57A54">
              <w:rPr>
                <w:rFonts w:ascii="宋体" w:hAnsi="宋体" w:cs="宋体" w:hint="eastAsia"/>
                <w:kern w:val="0"/>
                <w:szCs w:val="21"/>
              </w:rPr>
              <w:t>C环境变化</w:t>
            </w:r>
            <w:r w:rsidRPr="00D57A54">
              <w:rPr>
                <w:rFonts w:ascii="宋体" w:hAnsi="宋体" w:cs="宋体" w:hint="eastAsia"/>
                <w:kern w:val="0"/>
                <w:szCs w:val="21"/>
              </w:rPr>
              <w:br/>
              <w:t>2.1.1.7 控温精度：≤00.1</w:t>
            </w:r>
            <w:r w:rsidRPr="00D57A54">
              <w:rPr>
                <w:kern w:val="0"/>
                <w:szCs w:val="21"/>
              </w:rPr>
              <w:t>˚</w:t>
            </w:r>
            <w:r w:rsidRPr="00D57A54">
              <w:rPr>
                <w:rFonts w:ascii="宋体" w:hAnsi="宋体" w:cs="宋体" w:hint="eastAsia"/>
                <w:kern w:val="0"/>
                <w:szCs w:val="21"/>
              </w:rPr>
              <w:t>C</w:t>
            </w:r>
            <w:r w:rsidRPr="00D57A54">
              <w:rPr>
                <w:rFonts w:ascii="宋体" w:hAnsi="宋体" w:cs="宋体" w:hint="eastAsia"/>
                <w:kern w:val="0"/>
                <w:szCs w:val="21"/>
              </w:rPr>
              <w:br/>
              <w:t>2.1.1.8 降温速率：从450</w:t>
            </w:r>
            <w:r w:rsidRPr="00D57A54">
              <w:rPr>
                <w:kern w:val="0"/>
                <w:szCs w:val="21"/>
              </w:rPr>
              <w:t>˚</w:t>
            </w:r>
            <w:r w:rsidRPr="00D57A54">
              <w:rPr>
                <w:rFonts w:ascii="宋体" w:hAnsi="宋体" w:cs="宋体" w:hint="eastAsia"/>
                <w:kern w:val="0"/>
                <w:szCs w:val="21"/>
              </w:rPr>
              <w:t>C降至50</w:t>
            </w:r>
            <w:r w:rsidRPr="00D57A54">
              <w:rPr>
                <w:kern w:val="0"/>
                <w:szCs w:val="21"/>
              </w:rPr>
              <w:t>˚</w:t>
            </w:r>
            <w:r w:rsidRPr="00D57A54">
              <w:rPr>
                <w:rFonts w:ascii="宋体" w:hAnsi="宋体" w:cs="宋体" w:hint="eastAsia"/>
                <w:kern w:val="0"/>
                <w:szCs w:val="21"/>
              </w:rPr>
              <w:t>C&lt;240秒(</w:t>
            </w:r>
            <w:smartTag w:uri="urn:schemas-microsoft-com:office:smarttags" w:element="chmetcnv">
              <w:smartTagPr>
                <w:attr w:name="UnitName" w:val="℃"/>
                <w:attr w:name="SourceValue" w:val="22"/>
                <w:attr w:name="HasSpace" w:val="False"/>
                <w:attr w:name="Negative" w:val="False"/>
                <w:attr w:name="NumberType" w:val="1"/>
                <w:attr w:name="TCSC" w:val="0"/>
              </w:smartTagPr>
              <w:r w:rsidRPr="00D57A54">
                <w:rPr>
                  <w:rFonts w:ascii="宋体" w:hAnsi="宋体" w:cs="宋体" w:hint="eastAsia"/>
                  <w:kern w:val="0"/>
                  <w:szCs w:val="21"/>
                </w:rPr>
                <w:t>22℃</w:t>
              </w:r>
            </w:smartTag>
            <w:r w:rsidRPr="00D57A54">
              <w:rPr>
                <w:rFonts w:ascii="宋体" w:hAnsi="宋体" w:cs="宋体" w:hint="eastAsia"/>
                <w:kern w:val="0"/>
                <w:szCs w:val="21"/>
              </w:rPr>
              <w:t>室温下)</w:t>
            </w:r>
            <w:r w:rsidRPr="00D57A54">
              <w:rPr>
                <w:rFonts w:ascii="宋体" w:hAnsi="宋体" w:cs="宋体" w:hint="eastAsia"/>
                <w:kern w:val="0"/>
                <w:szCs w:val="21"/>
              </w:rPr>
              <w:br/>
              <w:t>2.1.1.9 保留时间重现性: &lt;0.008% 或 &lt;0.0008min</w:t>
            </w:r>
            <w:r w:rsidRPr="00D57A54">
              <w:rPr>
                <w:rFonts w:ascii="宋体" w:hAnsi="宋体" w:cs="宋体" w:hint="eastAsia"/>
                <w:kern w:val="0"/>
                <w:szCs w:val="21"/>
              </w:rPr>
              <w:br/>
              <w:t>2.1.1.10 峰面积重现性: &lt; 1.0% RSD</w:t>
            </w:r>
            <w:r w:rsidRPr="00D57A54">
              <w:rPr>
                <w:rFonts w:ascii="宋体" w:hAnsi="宋体" w:cs="宋体" w:hint="eastAsia"/>
                <w:kern w:val="0"/>
                <w:szCs w:val="21"/>
              </w:rPr>
              <w:br/>
              <w:t>2.1.2    毛细柱分流/无分流进样口（带电子气路控制）</w:t>
            </w:r>
            <w:r w:rsidRPr="00D57A54">
              <w:rPr>
                <w:rFonts w:ascii="宋体" w:hAnsi="宋体" w:cs="宋体" w:hint="eastAsia"/>
                <w:kern w:val="0"/>
                <w:szCs w:val="21"/>
              </w:rPr>
              <w:br/>
              <w:t>2.1.2.1 最高使用温度：400</w:t>
            </w:r>
            <w:r w:rsidRPr="00D57A54">
              <w:rPr>
                <w:kern w:val="0"/>
                <w:szCs w:val="21"/>
              </w:rPr>
              <w:t>˚</w:t>
            </w:r>
            <w:r w:rsidRPr="00D57A54">
              <w:rPr>
                <w:rFonts w:ascii="宋体" w:hAnsi="宋体" w:cs="宋体" w:hint="eastAsia"/>
                <w:kern w:val="0"/>
                <w:szCs w:val="21"/>
              </w:rPr>
              <w:t>C</w:t>
            </w:r>
            <w:r w:rsidRPr="00D57A54">
              <w:rPr>
                <w:rFonts w:ascii="宋体" w:hAnsi="宋体" w:cs="宋体" w:hint="eastAsia"/>
                <w:kern w:val="0"/>
                <w:szCs w:val="21"/>
              </w:rPr>
              <w:br/>
              <w:t>2.1.2.2 电子参数设定压力，流速和分流比</w:t>
            </w:r>
            <w:r w:rsidRPr="00D57A54">
              <w:rPr>
                <w:rFonts w:ascii="宋体" w:hAnsi="宋体" w:cs="宋体" w:hint="eastAsia"/>
                <w:kern w:val="0"/>
                <w:szCs w:val="21"/>
              </w:rPr>
              <w:br/>
              <w:t>2.1.2.3压力设定范围：0-150Psi</w:t>
            </w:r>
            <w:r w:rsidRPr="00D57A54">
              <w:rPr>
                <w:rFonts w:ascii="宋体" w:hAnsi="宋体" w:cs="宋体" w:hint="eastAsia"/>
                <w:kern w:val="0"/>
                <w:szCs w:val="21"/>
              </w:rPr>
              <w:br/>
              <w:t>2.1.2.4  压力精度0.001Psi</w:t>
            </w:r>
            <w:r w:rsidRPr="00D57A54">
              <w:rPr>
                <w:rFonts w:ascii="宋体" w:hAnsi="宋体" w:cs="宋体" w:hint="eastAsia"/>
                <w:kern w:val="0"/>
                <w:szCs w:val="21"/>
              </w:rPr>
              <w:br/>
              <w:t>2.1.2.5流量范围：0-200mL/分钟N2, 0-1250mL/minH</w:t>
            </w:r>
            <w:r w:rsidRPr="00D57A54">
              <w:rPr>
                <w:rFonts w:ascii="宋体" w:hAnsi="宋体" w:cs="宋体" w:hint="eastAsia"/>
                <w:kern w:val="0"/>
                <w:szCs w:val="21"/>
                <w:vertAlign w:val="subscript"/>
              </w:rPr>
              <w:t>2</w:t>
            </w:r>
            <w:r w:rsidRPr="00D57A54">
              <w:rPr>
                <w:rFonts w:ascii="宋体" w:hAnsi="宋体" w:cs="宋体" w:hint="eastAsia"/>
                <w:kern w:val="0"/>
                <w:szCs w:val="21"/>
              </w:rPr>
              <w:t xml:space="preserve"> or He</w:t>
            </w:r>
            <w:r w:rsidRPr="00D57A54">
              <w:rPr>
                <w:rFonts w:ascii="宋体" w:hAnsi="宋体" w:cs="宋体" w:hint="eastAsia"/>
                <w:kern w:val="0"/>
                <w:szCs w:val="21"/>
              </w:rPr>
              <w:br/>
            </w:r>
            <w:r w:rsidRPr="00D57A54">
              <w:rPr>
                <w:rFonts w:ascii="宋体" w:hAnsi="宋体" w:cs="宋体" w:hint="eastAsia"/>
                <w:kern w:val="0"/>
                <w:szCs w:val="21"/>
              </w:rPr>
              <w:lastRenderedPageBreak/>
              <w:t>2.1.2.6 分流比：7500:1，避免色谱柱过载</w:t>
            </w:r>
            <w:r w:rsidRPr="00D57A54">
              <w:rPr>
                <w:rFonts w:ascii="宋体" w:hAnsi="宋体" w:cs="宋体" w:hint="eastAsia"/>
                <w:kern w:val="0"/>
                <w:szCs w:val="21"/>
              </w:rPr>
              <w:br/>
              <w:t>2.1.3自动进样器</w:t>
            </w:r>
            <w:r w:rsidRPr="00D57A54">
              <w:rPr>
                <w:rFonts w:ascii="宋体" w:hAnsi="宋体" w:cs="宋体" w:hint="eastAsia"/>
                <w:kern w:val="0"/>
                <w:szCs w:val="21"/>
              </w:rPr>
              <w:br/>
              <w:t>2.1.3.1 150位自动进样器</w:t>
            </w:r>
            <w:r w:rsidRPr="00D57A54">
              <w:rPr>
                <w:rFonts w:ascii="宋体" w:hAnsi="宋体" w:cs="宋体" w:hint="eastAsia"/>
                <w:kern w:val="0"/>
                <w:szCs w:val="21"/>
              </w:rPr>
              <w:br/>
              <w:t>2.1.3.2进样速度：&lt;0.1s</w:t>
            </w:r>
            <w:r w:rsidRPr="00D57A54">
              <w:rPr>
                <w:rFonts w:ascii="宋体" w:hAnsi="宋体" w:cs="宋体" w:hint="eastAsia"/>
                <w:kern w:val="0"/>
                <w:szCs w:val="21"/>
              </w:rPr>
              <w:br/>
              <w:t>2.1.3.3进样量：0.1-50ul</w:t>
            </w:r>
            <w:r w:rsidRPr="00D57A54">
              <w:rPr>
                <w:rFonts w:ascii="宋体" w:hAnsi="宋体" w:cs="宋体" w:hint="eastAsia"/>
                <w:kern w:val="0"/>
                <w:szCs w:val="21"/>
              </w:rPr>
              <w:br/>
              <w:t>2.1.3.4具有重叠进样的功能</w:t>
            </w:r>
            <w:r w:rsidRPr="00D57A54">
              <w:rPr>
                <w:rFonts w:ascii="宋体" w:hAnsi="宋体" w:cs="宋体" w:hint="eastAsia"/>
                <w:kern w:val="0"/>
                <w:szCs w:val="21"/>
              </w:rPr>
              <w:br/>
              <w:t>2.1.3.5 进样针位置：2</w:t>
            </w:r>
            <w:smartTag w:uri="urn:schemas-microsoft-com:office:smarttags" w:element="chmetcnv">
              <w:smartTagPr>
                <w:attr w:name="UnitName" w:val="mm"/>
                <w:attr w:name="SourceValue" w:val="30"/>
                <w:attr w:name="HasSpace" w:val="False"/>
                <w:attr w:name="Negative" w:val="True"/>
                <w:attr w:name="NumberType" w:val="1"/>
                <w:attr w:name="TCSC" w:val="0"/>
              </w:smartTagPr>
              <w:r w:rsidRPr="00D57A54">
                <w:rPr>
                  <w:rFonts w:ascii="宋体" w:hAnsi="宋体" w:cs="宋体" w:hint="eastAsia"/>
                  <w:kern w:val="0"/>
                  <w:szCs w:val="21"/>
                </w:rPr>
                <w:t>-30mm</w:t>
              </w:r>
            </w:smartTag>
            <w:r w:rsidRPr="00D57A54">
              <w:rPr>
                <w:rFonts w:ascii="宋体" w:hAnsi="宋体" w:cs="宋体" w:hint="eastAsia"/>
                <w:kern w:val="0"/>
                <w:szCs w:val="21"/>
              </w:rPr>
              <w:t>可调</w:t>
            </w:r>
            <w:r w:rsidRPr="00D57A54">
              <w:rPr>
                <w:rFonts w:ascii="宋体" w:hAnsi="宋体" w:cs="宋体" w:hint="eastAsia"/>
                <w:kern w:val="0"/>
                <w:szCs w:val="21"/>
              </w:rPr>
              <w:br/>
              <w:t>2.1.3.6样品容量：150位（2ml）</w:t>
            </w:r>
            <w:r w:rsidRPr="00D57A54">
              <w:rPr>
                <w:rFonts w:ascii="宋体" w:hAnsi="宋体" w:cs="宋体" w:hint="eastAsia"/>
                <w:kern w:val="0"/>
                <w:szCs w:val="21"/>
              </w:rPr>
              <w:br/>
              <w:t>2.1.3.7进样精度：RSD&lt;0.3%</w:t>
            </w:r>
            <w:r w:rsidRPr="00D57A54">
              <w:rPr>
                <w:rFonts w:ascii="宋体" w:hAnsi="宋体" w:cs="宋体" w:hint="eastAsia"/>
                <w:kern w:val="0"/>
                <w:szCs w:val="21"/>
              </w:rPr>
              <w:br/>
              <w:t>2.2 质谱检测器</w:t>
            </w:r>
            <w:r w:rsidRPr="00D57A54">
              <w:rPr>
                <w:rFonts w:ascii="宋体" w:hAnsi="宋体" w:cs="宋体" w:hint="eastAsia"/>
                <w:kern w:val="0"/>
                <w:szCs w:val="21"/>
              </w:rPr>
              <w:br/>
              <w:t>2.2.1具有网络通讯功能，可实现远程操作，面板控制器可显示质谱状态信息及质谱工作参数的输入</w:t>
            </w:r>
            <w:r w:rsidRPr="00D57A54">
              <w:rPr>
                <w:rFonts w:ascii="宋体" w:hAnsi="宋体" w:cs="宋体" w:hint="eastAsia"/>
                <w:kern w:val="0"/>
                <w:szCs w:val="21"/>
              </w:rPr>
              <w:br/>
              <w:t>2.2.2结构紧凑，无需冷却水及压缩空气冷却</w:t>
            </w:r>
            <w:r w:rsidRPr="00D57A54">
              <w:rPr>
                <w:rFonts w:ascii="宋体" w:hAnsi="宋体" w:cs="宋体" w:hint="eastAsia"/>
                <w:kern w:val="0"/>
                <w:szCs w:val="21"/>
              </w:rPr>
              <w:br/>
              <w:t>2.2.3质量数范围：1.6-1050amu，以0.1amu递增,分辨率：单位质量数分辨</w:t>
            </w:r>
            <w:r w:rsidRPr="00D57A54">
              <w:rPr>
                <w:rFonts w:ascii="宋体" w:hAnsi="宋体" w:cs="宋体" w:hint="eastAsia"/>
                <w:kern w:val="0"/>
                <w:szCs w:val="21"/>
              </w:rPr>
              <w:br/>
              <w:t>2.2.4质量轴稳定性: 优于0.10amu/48小时</w:t>
            </w:r>
            <w:r w:rsidRPr="00D57A54">
              <w:rPr>
                <w:rFonts w:ascii="宋体" w:hAnsi="宋体" w:cs="宋体" w:hint="eastAsia"/>
                <w:kern w:val="0"/>
                <w:szCs w:val="21"/>
              </w:rPr>
              <w:br/>
              <w:t>2.2.5灵敏度：（用HP-5MS 30mx0.25mmx0.25um 毛细柱测定）,全扫描灵敏度：</w:t>
            </w:r>
            <w:r w:rsidRPr="00D57A54">
              <w:rPr>
                <w:rFonts w:ascii="宋体" w:hAnsi="宋体" w:cs="宋体" w:hint="eastAsia"/>
                <w:kern w:val="0"/>
                <w:szCs w:val="21"/>
              </w:rPr>
              <w:br/>
              <w:t>1pg八氟萘（OFN），信/噪比≥600：1</w:t>
            </w:r>
            <w:r w:rsidRPr="00D57A54">
              <w:rPr>
                <w:rFonts w:ascii="宋体" w:hAnsi="宋体" w:cs="宋体" w:hint="eastAsia"/>
                <w:kern w:val="0"/>
                <w:szCs w:val="21"/>
              </w:rPr>
              <w:br/>
              <w:t>2.2.6仪器检测限指标（IDL）：10fg，八氟奈 (OFN)；100fg OFN进样8次, 精密度 &lt; 5% RSD</w:t>
            </w:r>
            <w:r w:rsidRPr="00D57A54">
              <w:rPr>
                <w:rFonts w:ascii="宋体" w:hAnsi="宋体" w:cs="宋体" w:hint="eastAsia"/>
                <w:kern w:val="0"/>
                <w:szCs w:val="21"/>
              </w:rPr>
              <w:br/>
              <w:t xml:space="preserve">2.2.6最大扫描速率：12,500 </w:t>
            </w:r>
            <w:proofErr w:type="spellStart"/>
            <w:r w:rsidRPr="00D57A54">
              <w:rPr>
                <w:rFonts w:ascii="宋体" w:hAnsi="宋体" w:cs="宋体" w:hint="eastAsia"/>
                <w:kern w:val="0"/>
                <w:szCs w:val="21"/>
              </w:rPr>
              <w:t>amu</w:t>
            </w:r>
            <w:proofErr w:type="spellEnd"/>
            <w:r w:rsidRPr="00D57A54">
              <w:rPr>
                <w:rFonts w:ascii="宋体" w:hAnsi="宋体" w:cs="宋体" w:hint="eastAsia"/>
                <w:kern w:val="0"/>
                <w:szCs w:val="21"/>
              </w:rPr>
              <w:t>/秒</w:t>
            </w:r>
            <w:r w:rsidRPr="00D57A54">
              <w:rPr>
                <w:rFonts w:ascii="宋体" w:hAnsi="宋体" w:cs="宋体" w:hint="eastAsia"/>
                <w:kern w:val="0"/>
                <w:szCs w:val="21"/>
              </w:rPr>
              <w:br/>
              <w:t>2.2.7具有全扫描/选择离子检测同时采集功能</w:t>
            </w:r>
            <w:r w:rsidRPr="00D57A54">
              <w:rPr>
                <w:rFonts w:ascii="宋体" w:hAnsi="宋体" w:cs="宋体" w:hint="eastAsia"/>
                <w:kern w:val="0"/>
                <w:szCs w:val="21"/>
              </w:rPr>
              <w:br/>
              <w:t>2.2.8备有两根长效灯丝的高效电子轰击源，采用完全惰性的材料制成</w:t>
            </w:r>
            <w:r w:rsidRPr="00D57A54">
              <w:rPr>
                <w:rFonts w:ascii="宋体" w:hAnsi="宋体" w:cs="宋体" w:hint="eastAsia"/>
                <w:kern w:val="0"/>
                <w:szCs w:val="21"/>
              </w:rPr>
              <w:br/>
              <w:t xml:space="preserve">2.2.9离子化能量：5-241.5eV </w:t>
            </w:r>
            <w:r w:rsidRPr="00D57A54">
              <w:rPr>
                <w:rFonts w:ascii="宋体" w:hAnsi="宋体" w:cs="宋体" w:hint="eastAsia"/>
                <w:kern w:val="0"/>
                <w:szCs w:val="21"/>
              </w:rPr>
              <w:br/>
              <w:t>2.2.10离子源温度：独立控温，150-350</w:t>
            </w:r>
            <w:r w:rsidRPr="00D57A54">
              <w:rPr>
                <w:kern w:val="0"/>
                <w:szCs w:val="21"/>
              </w:rPr>
              <w:t>˚</w:t>
            </w:r>
            <w:r w:rsidRPr="00D57A54">
              <w:rPr>
                <w:rFonts w:ascii="宋体" w:hAnsi="宋体" w:cs="宋体" w:hint="eastAsia"/>
                <w:kern w:val="0"/>
                <w:szCs w:val="21"/>
              </w:rPr>
              <w:t>C可调</w:t>
            </w:r>
            <w:r w:rsidRPr="00D57A54">
              <w:rPr>
                <w:rFonts w:ascii="宋体" w:hAnsi="宋体" w:cs="宋体" w:hint="eastAsia"/>
                <w:kern w:val="0"/>
                <w:szCs w:val="21"/>
              </w:rPr>
              <w:br/>
              <w:t>2.2.11分析器：整体镀金双曲面四极杆，保证质量轴准确性；独立温控, 106</w:t>
            </w:r>
            <w:r w:rsidRPr="00D57A54">
              <w:rPr>
                <w:kern w:val="0"/>
                <w:szCs w:val="21"/>
              </w:rPr>
              <w:t>˚</w:t>
            </w:r>
            <w:r w:rsidRPr="00D57A54">
              <w:rPr>
                <w:rFonts w:ascii="宋体" w:hAnsi="宋体" w:cs="宋体" w:hint="eastAsia"/>
                <w:kern w:val="0"/>
                <w:szCs w:val="21"/>
              </w:rPr>
              <w:t>C - 200</w:t>
            </w:r>
            <w:r w:rsidRPr="00D57A54">
              <w:rPr>
                <w:kern w:val="0"/>
                <w:szCs w:val="21"/>
              </w:rPr>
              <w:t>˚</w:t>
            </w:r>
            <w:r w:rsidRPr="00D57A54">
              <w:rPr>
                <w:rFonts w:ascii="宋体" w:hAnsi="宋体" w:cs="宋体" w:hint="eastAsia"/>
                <w:kern w:val="0"/>
                <w:szCs w:val="21"/>
              </w:rPr>
              <w:t>C,可加热去污染，终生免维护</w:t>
            </w:r>
            <w:r w:rsidRPr="00D57A54">
              <w:rPr>
                <w:rFonts w:ascii="宋体" w:hAnsi="宋体" w:cs="宋体" w:hint="eastAsia"/>
                <w:kern w:val="0"/>
                <w:szCs w:val="21"/>
              </w:rPr>
              <w:br/>
            </w:r>
            <w:r w:rsidRPr="00D57A54">
              <w:rPr>
                <w:rFonts w:ascii="宋体" w:hAnsi="宋体" w:cs="宋体" w:hint="eastAsia"/>
                <w:kern w:val="0"/>
                <w:szCs w:val="21"/>
              </w:rPr>
              <w:lastRenderedPageBreak/>
              <w:t xml:space="preserve">2.2.12检测器：长效高能量电子倍增器，三重离轴检测器 ，大大提高信噪比。 </w:t>
            </w:r>
            <w:r w:rsidRPr="00D57A54">
              <w:rPr>
                <w:rFonts w:ascii="宋体" w:hAnsi="宋体" w:cs="宋体" w:hint="eastAsia"/>
                <w:kern w:val="0"/>
                <w:szCs w:val="21"/>
              </w:rPr>
              <w:br/>
              <w:t>2.2.13真空系统：高性能分子涡轮泵，抽速</w:t>
            </w:r>
            <w:smartTag w:uri="urn:schemas-microsoft-com:office:smarttags" w:element="chmetcnv">
              <w:smartTagPr>
                <w:attr w:name="UnitName" w:val="l"/>
                <w:attr w:name="SourceValue" w:val="250"/>
                <w:attr w:name="HasSpace" w:val="False"/>
                <w:attr w:name="Negative" w:val="False"/>
                <w:attr w:name="NumberType" w:val="1"/>
                <w:attr w:name="TCSC" w:val="0"/>
              </w:smartTagPr>
              <w:r w:rsidRPr="00D57A54">
                <w:rPr>
                  <w:rFonts w:ascii="宋体" w:hAnsi="宋体" w:cs="宋体" w:hint="eastAsia"/>
                  <w:kern w:val="0"/>
                  <w:szCs w:val="21"/>
                </w:rPr>
                <w:t>250L</w:t>
              </w:r>
            </w:smartTag>
            <w:r w:rsidRPr="00D57A54">
              <w:rPr>
                <w:rFonts w:ascii="宋体" w:hAnsi="宋体" w:cs="宋体" w:hint="eastAsia"/>
                <w:kern w:val="0"/>
                <w:szCs w:val="21"/>
              </w:rPr>
              <w:t>/s以上</w:t>
            </w:r>
            <w:r w:rsidRPr="00D57A54">
              <w:rPr>
                <w:rFonts w:ascii="宋体" w:hAnsi="宋体" w:cs="宋体" w:hint="eastAsia"/>
                <w:kern w:val="0"/>
                <w:szCs w:val="21"/>
              </w:rPr>
              <w:br/>
              <w:t>2.2.14气质接口温度: 独立控温，100</w:t>
            </w:r>
            <w:smartTag w:uri="urn:schemas-microsoft-com:office:smarttags" w:element="chmetcnv">
              <w:smartTagPr>
                <w:attr w:name="UnitName" w:val="℃"/>
                <w:attr w:name="SourceValue" w:val="350"/>
                <w:attr w:name="HasSpace" w:val="False"/>
                <w:attr w:name="Negative" w:val="True"/>
                <w:attr w:name="NumberType" w:val="1"/>
                <w:attr w:name="TCSC" w:val="0"/>
              </w:smartTagPr>
              <w:r w:rsidRPr="00D57A54">
                <w:rPr>
                  <w:rFonts w:ascii="宋体" w:hAnsi="宋体" w:cs="宋体" w:hint="eastAsia"/>
                  <w:kern w:val="0"/>
                  <w:szCs w:val="21"/>
                </w:rPr>
                <w:t>-350℃</w:t>
              </w:r>
            </w:smartTag>
            <w:r w:rsidRPr="00D57A54">
              <w:rPr>
                <w:rFonts w:ascii="宋体" w:hAnsi="宋体" w:cs="宋体" w:hint="eastAsia"/>
                <w:kern w:val="0"/>
                <w:szCs w:val="21"/>
              </w:rPr>
              <w:t xml:space="preserve"> </w:t>
            </w:r>
            <w:r w:rsidRPr="00D57A54">
              <w:rPr>
                <w:rFonts w:ascii="宋体" w:hAnsi="宋体" w:cs="宋体" w:hint="eastAsia"/>
                <w:kern w:val="0"/>
                <w:szCs w:val="21"/>
              </w:rPr>
              <w:br/>
              <w:t>2.3  数据处理系统</w:t>
            </w:r>
            <w:r w:rsidRPr="00D57A54">
              <w:rPr>
                <w:rFonts w:ascii="宋体" w:hAnsi="宋体" w:cs="宋体" w:hint="eastAsia"/>
                <w:kern w:val="0"/>
                <w:szCs w:val="21"/>
              </w:rPr>
              <w:br/>
              <w:t>2.3.1气相色谱，质谱，质谱工作站之间可进行数据传输，可互相通讯，实时监测设备运转情况，一方出现故障，另一方自动关闭，以保护仪器。具有自动唤醒功能，节省时间和能耗。</w:t>
            </w:r>
            <w:r w:rsidRPr="00D57A54">
              <w:rPr>
                <w:rFonts w:ascii="宋体" w:hAnsi="宋体" w:cs="宋体" w:hint="eastAsia"/>
                <w:kern w:val="0"/>
                <w:szCs w:val="21"/>
              </w:rPr>
              <w:br/>
              <w:t>2.3.2   软件：中/英文可选。</w:t>
            </w:r>
            <w:r w:rsidRPr="00D57A54">
              <w:rPr>
                <w:rFonts w:ascii="宋体" w:hAnsi="宋体" w:cs="宋体" w:hint="eastAsia"/>
                <w:kern w:val="0"/>
                <w:szCs w:val="21"/>
              </w:rPr>
              <w:br/>
              <w:t>2.3.2.1  手动/自动调谐，数据采集，数据检索，分析结果报告，定量分析及谱库检索功能。</w:t>
            </w:r>
            <w:r w:rsidRPr="00D57A54">
              <w:rPr>
                <w:rFonts w:ascii="宋体" w:hAnsi="宋体" w:cs="宋体" w:hint="eastAsia"/>
                <w:kern w:val="0"/>
                <w:szCs w:val="21"/>
              </w:rPr>
              <w:br/>
              <w:t>2.3.2.2  数据分析软件应包括常规数据和符合EPA 要求的专用环境数据处理等多种分析模式。两种模式通过软件配置互相转换，均能独立工作。</w:t>
            </w:r>
            <w:r w:rsidRPr="00D57A54">
              <w:rPr>
                <w:rFonts w:ascii="宋体" w:hAnsi="宋体" w:cs="宋体" w:hint="eastAsia"/>
                <w:kern w:val="0"/>
                <w:szCs w:val="21"/>
              </w:rPr>
              <w:br/>
              <w:t>2.3.2.3  操作环境：</w:t>
            </w:r>
            <w:proofErr w:type="spellStart"/>
            <w:r w:rsidRPr="00D57A54">
              <w:rPr>
                <w:rFonts w:ascii="宋体" w:hAnsi="宋体" w:cs="宋体" w:hint="eastAsia"/>
                <w:kern w:val="0"/>
                <w:szCs w:val="21"/>
              </w:rPr>
              <w:t>WinXP</w:t>
            </w:r>
            <w:proofErr w:type="spellEnd"/>
            <w:r w:rsidRPr="00D57A54">
              <w:rPr>
                <w:rFonts w:ascii="宋体" w:hAnsi="宋体" w:cs="宋体" w:hint="eastAsia"/>
                <w:kern w:val="0"/>
                <w:szCs w:val="21"/>
              </w:rPr>
              <w:t>/7。</w:t>
            </w:r>
            <w:r w:rsidRPr="00D57A54">
              <w:rPr>
                <w:rFonts w:ascii="宋体" w:hAnsi="宋体" w:cs="宋体" w:hint="eastAsia"/>
                <w:kern w:val="0"/>
                <w:szCs w:val="21"/>
              </w:rPr>
              <w:br/>
              <w:t>2.3.2.4  谱库：最新版NIST谱库及DRS解卷积软件，更有效的进行复杂基质中痕量化合物的分离与检测。</w:t>
            </w:r>
            <w:r w:rsidRPr="00D57A54">
              <w:rPr>
                <w:rFonts w:ascii="宋体" w:hAnsi="宋体" w:cs="宋体" w:hint="eastAsia"/>
                <w:kern w:val="0"/>
                <w:szCs w:val="21"/>
              </w:rPr>
              <w:br/>
              <w:t>2.3.2.5 气相色谱-质谱具有保留时间锁定（RTL）功能。此功能通过软件自动</w:t>
            </w:r>
            <w:r w:rsidRPr="00D57A54">
              <w:rPr>
                <w:rFonts w:ascii="宋体" w:hAnsi="宋体" w:cs="宋体" w:hint="eastAsia"/>
                <w:kern w:val="0"/>
                <w:szCs w:val="21"/>
              </w:rPr>
              <w:br/>
              <w:t>调整仪器工作参数，在五个不同条件下进样，分析锁定目标化合物而实现,</w:t>
            </w:r>
            <w:r w:rsidRPr="00D57A54">
              <w:rPr>
                <w:rFonts w:ascii="宋体" w:hAnsi="宋体" w:cs="宋体" w:hint="eastAsia"/>
                <w:kern w:val="0"/>
                <w:szCs w:val="21"/>
              </w:rPr>
              <w:br/>
              <w:t>保留时间重现性: &lt; 0.0008min;  峰面积重现性: &lt; 1.0% RSD。</w:t>
            </w:r>
            <w:r w:rsidRPr="00D57A54">
              <w:rPr>
                <w:rFonts w:ascii="宋体" w:hAnsi="宋体" w:cs="宋体" w:hint="eastAsia"/>
                <w:kern w:val="0"/>
                <w:szCs w:val="21"/>
              </w:rPr>
              <w:br/>
              <w:t>2.3.2.6保留时间锁定（RTL）挥发性有机化合物库，其中包含至少65种挥发 性有机化合物的标准质谱 图，每种化合物的标准保留时间和四个特征 碎片离子。</w:t>
            </w:r>
            <w:r w:rsidRPr="00D57A54">
              <w:rPr>
                <w:rFonts w:ascii="宋体" w:hAnsi="宋体" w:cs="宋体" w:hint="eastAsia"/>
                <w:kern w:val="0"/>
                <w:szCs w:val="21"/>
              </w:rPr>
              <w:br/>
              <w:t>2.3.2.7保留时间锁定（RTL）酚类有机化合物库，其中包含至少60种酚类 有机化合物的标准质谱 图，每种化合物的标准保留时间和四个特征 碎片离子。</w:t>
            </w:r>
            <w:r w:rsidRPr="00D57A54">
              <w:rPr>
                <w:rFonts w:ascii="宋体" w:hAnsi="宋体" w:cs="宋体" w:hint="eastAsia"/>
                <w:kern w:val="0"/>
                <w:szCs w:val="21"/>
              </w:rPr>
              <w:br/>
              <w:t>2.3.2.8保留时间锁定（RTL）毒物库</w:t>
            </w:r>
            <w:r w:rsidRPr="00D57A54">
              <w:rPr>
                <w:rFonts w:ascii="宋体" w:hAnsi="宋体" w:cs="宋体" w:hint="eastAsia"/>
                <w:kern w:val="0"/>
                <w:szCs w:val="21"/>
              </w:rPr>
              <w:br/>
            </w:r>
            <w:r w:rsidRPr="00D57A54">
              <w:rPr>
                <w:rFonts w:ascii="宋体" w:hAnsi="宋体" w:cs="宋体" w:hint="eastAsia"/>
                <w:kern w:val="0"/>
                <w:szCs w:val="21"/>
              </w:rPr>
              <w:lastRenderedPageBreak/>
              <w:t>2.3.2. 9保留时间锁定（RTL）多氯联苯库</w:t>
            </w:r>
            <w:r w:rsidRPr="00D57A54">
              <w:rPr>
                <w:rFonts w:ascii="宋体" w:hAnsi="宋体" w:cs="宋体" w:hint="eastAsia"/>
                <w:kern w:val="0"/>
                <w:szCs w:val="21"/>
              </w:rPr>
              <w:br/>
              <w:t>2.3.2.10 保留时间锁定脂肪酸甲酯谱库</w:t>
            </w:r>
            <w:r w:rsidRPr="00D57A54">
              <w:rPr>
                <w:rFonts w:ascii="宋体" w:hAnsi="宋体" w:cs="宋体" w:hint="eastAsia"/>
                <w:kern w:val="0"/>
                <w:szCs w:val="21"/>
              </w:rPr>
              <w:br/>
              <w:t>2.3.211.全中文在线帮助软件</w:t>
            </w:r>
            <w:r w:rsidRPr="00D57A54">
              <w:rPr>
                <w:rFonts w:ascii="宋体" w:hAnsi="宋体" w:cs="宋体" w:hint="eastAsia"/>
                <w:kern w:val="0"/>
                <w:szCs w:val="21"/>
              </w:rPr>
              <w:br/>
              <w:t xml:space="preserve">2.3.2.12硬件：HP或Dell台式计算机，其配置不低于：P4/2.8 GHz/ </w:t>
            </w:r>
            <w:smartTag w:uri="urn:schemas-microsoft-com:office:smarttags" w:element="chmetcnv">
              <w:smartTagPr>
                <w:attr w:name="UnitName" w:val="g"/>
                <w:attr w:name="SourceValue" w:val="8"/>
                <w:attr w:name="HasSpace" w:val="False"/>
                <w:attr w:name="Negative" w:val="False"/>
                <w:attr w:name="NumberType" w:val="1"/>
                <w:attr w:name="TCSC" w:val="0"/>
              </w:smartTagPr>
              <w:r w:rsidRPr="00D57A54">
                <w:rPr>
                  <w:rFonts w:ascii="宋体" w:hAnsi="宋体" w:cs="宋体" w:hint="eastAsia"/>
                  <w:kern w:val="0"/>
                  <w:szCs w:val="21"/>
                </w:rPr>
                <w:t>8G</w:t>
              </w:r>
            </w:smartTag>
            <w:r w:rsidRPr="00D57A54">
              <w:rPr>
                <w:rFonts w:ascii="宋体" w:hAnsi="宋体" w:cs="宋体" w:hint="eastAsia"/>
                <w:kern w:val="0"/>
                <w:szCs w:val="21"/>
              </w:rPr>
              <w:t>内存，500 GB硬盘，</w:t>
            </w:r>
            <w:smartTag w:uri="urn:schemas-microsoft-com:office:smarttags" w:element="chmetcnv">
              <w:smartTagPr>
                <w:attr w:name="UnitName" w:val="”"/>
                <w:attr w:name="SourceValue" w:val="19"/>
                <w:attr w:name="HasSpace" w:val="False"/>
                <w:attr w:name="Negative" w:val="False"/>
                <w:attr w:name="NumberType" w:val="1"/>
                <w:attr w:name="TCSC" w:val="0"/>
              </w:smartTagPr>
              <w:r w:rsidRPr="00D57A54">
                <w:rPr>
                  <w:rFonts w:ascii="宋体" w:hAnsi="宋体" w:cs="宋体" w:hint="eastAsia"/>
                  <w:kern w:val="0"/>
                  <w:szCs w:val="21"/>
                </w:rPr>
                <w:t>19”</w:t>
              </w:r>
            </w:smartTag>
            <w:r w:rsidRPr="00D57A54">
              <w:rPr>
                <w:rFonts w:ascii="宋体" w:hAnsi="宋体" w:cs="宋体" w:hint="eastAsia"/>
                <w:kern w:val="0"/>
                <w:szCs w:val="21"/>
              </w:rPr>
              <w:t>LCD，HP激光打印机</w:t>
            </w:r>
            <w:r w:rsidRPr="00D57A54">
              <w:rPr>
                <w:rFonts w:ascii="宋体" w:hAnsi="宋体" w:cs="宋体" w:hint="eastAsia"/>
                <w:kern w:val="0"/>
                <w:szCs w:val="21"/>
              </w:rPr>
              <w:br/>
              <w:t>2.4必备附件、零配件</w:t>
            </w:r>
            <w:r w:rsidRPr="00D57A54">
              <w:rPr>
                <w:rFonts w:ascii="宋体" w:hAnsi="宋体" w:cs="宋体" w:hint="eastAsia"/>
                <w:kern w:val="0"/>
                <w:szCs w:val="21"/>
              </w:rPr>
              <w:br/>
              <w:t>2.4.1色谱柱:</w:t>
            </w:r>
            <w:r w:rsidRPr="00D57A54">
              <w:rPr>
                <w:rFonts w:ascii="宋体" w:hAnsi="宋体" w:cs="宋体" w:hint="eastAsia"/>
                <w:kern w:val="0"/>
                <w:szCs w:val="21"/>
              </w:rPr>
              <w:br/>
              <w:t>色谱柱</w:t>
            </w:r>
            <w:smartTag w:uri="urn:schemas-microsoft-com:office:smarttags" w:element="chmetcnv">
              <w:smartTagPr>
                <w:attr w:name="UnitName" w:val="m"/>
                <w:attr w:name="SourceValue" w:val="30"/>
                <w:attr w:name="HasSpace" w:val="False"/>
                <w:attr w:name="Negative" w:val="False"/>
                <w:attr w:name="NumberType" w:val="1"/>
                <w:attr w:name="TCSC" w:val="0"/>
              </w:smartTagPr>
              <w:r w:rsidRPr="00D57A54">
                <w:rPr>
                  <w:rFonts w:ascii="宋体" w:hAnsi="宋体" w:cs="宋体" w:hint="eastAsia"/>
                  <w:kern w:val="0"/>
                  <w:szCs w:val="21"/>
                </w:rPr>
                <w:t>30m</w:t>
              </w:r>
            </w:smartTag>
            <w:r w:rsidRPr="00D57A54">
              <w:rPr>
                <w:rFonts w:ascii="宋体" w:hAnsi="宋体" w:cs="宋体" w:hint="eastAsia"/>
                <w:kern w:val="0"/>
                <w:szCs w:val="21"/>
              </w:rPr>
              <w:t>,</w:t>
            </w:r>
            <w:smartTag w:uri="urn:schemas-microsoft-com:office:smarttags" w:element="chmetcnv">
              <w:smartTagPr>
                <w:attr w:name="UnitName" w:val="mm"/>
                <w:attr w:name="SourceValue" w:val=".25"/>
                <w:attr w:name="HasSpace" w:val="False"/>
                <w:attr w:name="Negative" w:val="False"/>
                <w:attr w:name="NumberType" w:val="1"/>
                <w:attr w:name="TCSC" w:val="0"/>
              </w:smartTagPr>
              <w:r w:rsidRPr="00D57A54">
                <w:rPr>
                  <w:rFonts w:ascii="宋体" w:hAnsi="宋体" w:cs="宋体" w:hint="eastAsia"/>
                  <w:kern w:val="0"/>
                  <w:szCs w:val="21"/>
                </w:rPr>
                <w:t>0.25mm</w:t>
              </w:r>
            </w:smartTag>
            <w:r w:rsidRPr="00D57A54">
              <w:rPr>
                <w:rFonts w:ascii="宋体" w:hAnsi="宋体" w:cs="宋体" w:hint="eastAsia"/>
                <w:kern w:val="0"/>
                <w:szCs w:val="21"/>
              </w:rPr>
              <w:t>,0.25um  2根，2ml样品瓶200个，进样垫50个，螺母2包，分流衬管，不分流衬管各1包，衬管密封压环1包，备用灯丝1支，泵油</w:t>
            </w:r>
            <w:smartTag w:uri="urn:schemas-microsoft-com:office:smarttags" w:element="chmetcnv">
              <w:smartTagPr>
                <w:attr w:name="UnitName" w:val="l"/>
                <w:attr w:name="SourceValue" w:val="1"/>
                <w:attr w:name="HasSpace" w:val="False"/>
                <w:attr w:name="Negative" w:val="False"/>
                <w:attr w:name="NumberType" w:val="1"/>
                <w:attr w:name="TCSC" w:val="0"/>
              </w:smartTagPr>
              <w:r w:rsidRPr="00D57A54">
                <w:rPr>
                  <w:rFonts w:ascii="宋体" w:hAnsi="宋体" w:cs="宋体" w:hint="eastAsia"/>
                  <w:kern w:val="0"/>
                  <w:szCs w:val="21"/>
                </w:rPr>
                <w:t>1L</w:t>
              </w:r>
            </w:smartTag>
            <w:r w:rsidRPr="00D57A54">
              <w:rPr>
                <w:rFonts w:ascii="宋体" w:hAnsi="宋体" w:cs="宋体" w:hint="eastAsia"/>
                <w:kern w:val="0"/>
                <w:szCs w:val="21"/>
              </w:rPr>
              <w:br/>
              <w:t xml:space="preserve"> 2.4.2起始工具包:漏气检查器，螺帽及垫片，铜管50英尺，黄铜三通，管线切割器，铜质堵头，固定针头注射器，不锈钢针芯，针头， 扳手，螺丝刀，螺帽扳手，各种尺寸开口扳手三个</w:t>
            </w:r>
            <w:r w:rsidRPr="00D57A54">
              <w:rPr>
                <w:rFonts w:ascii="宋体" w:hAnsi="宋体" w:cs="宋体" w:hint="eastAsia"/>
                <w:kern w:val="0"/>
                <w:szCs w:val="21"/>
              </w:rPr>
              <w:br/>
              <w:t>2.4.3提供仪器操作和维护必须的专用工具</w:t>
            </w:r>
            <w:r w:rsidRPr="00D57A54">
              <w:rPr>
                <w:rFonts w:ascii="宋体" w:hAnsi="宋体" w:cs="宋体" w:hint="eastAsia"/>
                <w:kern w:val="0"/>
                <w:szCs w:val="21"/>
              </w:rPr>
              <w:br/>
              <w:t>2.4.4 24位氮吹仪一台，样品粉碎机4个。</w:t>
            </w:r>
          </w:p>
        </w:tc>
      </w:tr>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固相萃取装置</w:t>
            </w:r>
          </w:p>
        </w:tc>
        <w:tc>
          <w:tcPr>
            <w:tcW w:w="976"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2</w:t>
            </w:r>
          </w:p>
        </w:tc>
        <w:tc>
          <w:tcPr>
            <w:tcW w:w="6389" w:type="dxa"/>
            <w:shd w:val="clear" w:color="auto" w:fill="auto"/>
            <w:vAlign w:val="center"/>
          </w:tcPr>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1、</w:t>
            </w:r>
            <w:r w:rsidRPr="00D57A54">
              <w:rPr>
                <w:rFonts w:ascii="宋体" w:hAnsi="宋体" w:cs="宋体" w:hint="eastAsia"/>
                <w:kern w:val="0"/>
                <w:szCs w:val="21"/>
              </w:rPr>
              <w:tab/>
              <w:t>配有24位提取孔，可容16×</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D57A54">
                <w:rPr>
                  <w:rFonts w:ascii="宋体" w:hAnsi="宋体" w:cs="宋体" w:hint="eastAsia"/>
                  <w:kern w:val="0"/>
                  <w:szCs w:val="21"/>
                </w:rPr>
                <w:t>100mm</w:t>
              </w:r>
            </w:smartTag>
            <w:r w:rsidRPr="00D57A54">
              <w:rPr>
                <w:rFonts w:ascii="宋体" w:hAnsi="宋体" w:cs="宋体" w:hint="eastAsia"/>
                <w:kern w:val="0"/>
                <w:szCs w:val="21"/>
              </w:rPr>
              <w:t>试管的支架，包含24个针头，29个塞子及一个起子。含一个负压表。</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2、</w:t>
            </w:r>
            <w:r w:rsidRPr="00D57A54">
              <w:rPr>
                <w:rFonts w:ascii="宋体" w:hAnsi="宋体" w:cs="宋体" w:hint="eastAsia"/>
                <w:kern w:val="0"/>
                <w:szCs w:val="21"/>
              </w:rPr>
              <w:tab/>
              <w:t>最大适用电压240V,带2个表头和压力调节器。</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3、</w:t>
            </w:r>
            <w:r w:rsidRPr="00D57A54">
              <w:rPr>
                <w:rFonts w:ascii="宋体" w:hAnsi="宋体" w:cs="宋体" w:hint="eastAsia"/>
                <w:kern w:val="0"/>
                <w:szCs w:val="21"/>
              </w:rPr>
              <w:tab/>
              <w:t>24个针阀一包，适用于24位真空提取装置。</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4、</w:t>
            </w:r>
            <w:r w:rsidRPr="00D57A54">
              <w:rPr>
                <w:rFonts w:ascii="宋体" w:hAnsi="宋体" w:cs="宋体" w:hint="eastAsia"/>
                <w:kern w:val="0"/>
                <w:szCs w:val="21"/>
              </w:rPr>
              <w:tab/>
              <w:t>SPE提取装置含配套真空泵</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5、</w:t>
            </w:r>
            <w:r w:rsidRPr="00D57A54">
              <w:rPr>
                <w:rFonts w:ascii="宋体" w:hAnsi="宋体" w:cs="宋体" w:hint="eastAsia"/>
                <w:kern w:val="0"/>
                <w:szCs w:val="21"/>
              </w:rPr>
              <w:tab/>
              <w:t>SPE 小柱转接头 25个</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6、</w:t>
            </w:r>
            <w:r w:rsidRPr="00D57A54">
              <w:rPr>
                <w:rFonts w:ascii="宋体" w:hAnsi="宋体" w:cs="宋体" w:hint="eastAsia"/>
                <w:kern w:val="0"/>
                <w:szCs w:val="21"/>
              </w:rPr>
              <w:tab/>
              <w:t>盖子垫圈 2个</w:t>
            </w:r>
          </w:p>
        </w:tc>
      </w:tr>
    </w:tbl>
    <w:p w:rsidR="00D57A54" w:rsidRPr="00D57A54" w:rsidRDefault="00D57A54" w:rsidP="00D57A54">
      <w:pPr>
        <w:rPr>
          <w:rFonts w:ascii="宋体" w:hAnsi="宋体" w:hint="eastAsia"/>
          <w:b/>
          <w:sz w:val="32"/>
          <w:szCs w:val="32"/>
        </w:rPr>
      </w:pPr>
      <w:r w:rsidRPr="00D57A54">
        <w:rPr>
          <w:rFonts w:ascii="宋体" w:hAnsi="宋体" w:hint="eastAsia"/>
          <w:b/>
          <w:sz w:val="32"/>
          <w:szCs w:val="32"/>
        </w:rPr>
        <w:t>包四</w:t>
      </w:r>
    </w:p>
    <w:tbl>
      <w:tblPr>
        <w:tblW w:w="878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976"/>
        <w:gridCol w:w="6389"/>
      </w:tblGrid>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设备名称</w:t>
            </w:r>
          </w:p>
        </w:tc>
        <w:tc>
          <w:tcPr>
            <w:tcW w:w="976"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数量</w:t>
            </w:r>
          </w:p>
        </w:tc>
        <w:tc>
          <w:tcPr>
            <w:tcW w:w="6389"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技术指标</w:t>
            </w:r>
          </w:p>
        </w:tc>
      </w:tr>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石英炬管连接座与炬管载架</w:t>
            </w:r>
          </w:p>
        </w:tc>
        <w:tc>
          <w:tcPr>
            <w:tcW w:w="976"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1</w:t>
            </w:r>
          </w:p>
        </w:tc>
        <w:tc>
          <w:tcPr>
            <w:tcW w:w="638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PE公司 Optima5300DV型等离子体发射光谱仪（ICP-OES）用石英矩管连接座与矩管载架</w:t>
            </w:r>
          </w:p>
        </w:tc>
      </w:tr>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ICP自动进样</w:t>
            </w:r>
            <w:r w:rsidRPr="00D57A54">
              <w:rPr>
                <w:rFonts w:ascii="宋体" w:hAnsi="宋体" w:cs="宋体" w:hint="eastAsia"/>
                <w:kern w:val="0"/>
                <w:szCs w:val="21"/>
              </w:rPr>
              <w:lastRenderedPageBreak/>
              <w:t>系统</w:t>
            </w:r>
          </w:p>
        </w:tc>
        <w:tc>
          <w:tcPr>
            <w:tcW w:w="976"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lastRenderedPageBreak/>
              <w:t>1</w:t>
            </w:r>
          </w:p>
        </w:tc>
        <w:tc>
          <w:tcPr>
            <w:tcW w:w="638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与已有设备PE公司 Optima5300DV型等离子体发射光谱仪（ICP-OES）</w:t>
            </w:r>
            <w:r w:rsidRPr="00D57A54">
              <w:rPr>
                <w:rFonts w:ascii="宋体" w:hAnsi="宋体" w:cs="宋体" w:hint="eastAsia"/>
                <w:kern w:val="0"/>
                <w:szCs w:val="21"/>
              </w:rPr>
              <w:lastRenderedPageBreak/>
              <w:t>的配套产品，自动进样系统与原有设备组成一个完整的分析系统，具有设备成套兼容性。</w:t>
            </w:r>
          </w:p>
        </w:tc>
      </w:tr>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lastRenderedPageBreak/>
              <w:t>全自动无机样品前处理工作站</w:t>
            </w:r>
          </w:p>
        </w:tc>
        <w:tc>
          <w:tcPr>
            <w:tcW w:w="976"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1</w:t>
            </w:r>
          </w:p>
        </w:tc>
        <w:tc>
          <w:tcPr>
            <w:tcW w:w="6389" w:type="dxa"/>
            <w:shd w:val="clear" w:color="auto" w:fill="auto"/>
            <w:vAlign w:val="center"/>
          </w:tcPr>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一．仪器用途</w:t>
            </w:r>
            <w:r w:rsidRPr="00D57A54">
              <w:rPr>
                <w:rFonts w:ascii="宋体" w:hAnsi="宋体" w:cs="宋体" w:hint="eastAsia"/>
                <w:kern w:val="0"/>
                <w:szCs w:val="21"/>
              </w:rPr>
              <w:br/>
              <w:t>全自动的无机样品前处理工作站，能够集样品消解、溶剂分配等前处理工作于一体。用于自动制备ICP,ICP-MS, AAS等分析仪器上分析所需的各种样品。</w:t>
            </w:r>
            <w:r w:rsidRPr="00D57A54">
              <w:rPr>
                <w:rFonts w:ascii="宋体" w:hAnsi="宋体" w:cs="宋体" w:hint="eastAsia"/>
                <w:kern w:val="0"/>
                <w:szCs w:val="21"/>
              </w:rPr>
              <w:br/>
              <w:t xml:space="preserve">二．技术参数： </w:t>
            </w:r>
            <w:r w:rsidRPr="00D57A54">
              <w:rPr>
                <w:rFonts w:ascii="宋体" w:hAnsi="宋体" w:cs="宋体" w:hint="eastAsia"/>
                <w:kern w:val="0"/>
                <w:szCs w:val="21"/>
              </w:rPr>
              <w:br/>
              <w:t>2.1样品数量：54个（50ml）</w:t>
            </w:r>
            <w:r w:rsidRPr="00D57A54">
              <w:rPr>
                <w:rFonts w:ascii="宋体" w:hAnsi="宋体" w:cs="宋体" w:hint="eastAsia"/>
                <w:kern w:val="0"/>
                <w:szCs w:val="21"/>
              </w:rPr>
              <w:br/>
              <w:t>2.2 材质：采用镀特氟隆层设计，避免酸腐蚀带来的污染。</w:t>
            </w:r>
            <w:r w:rsidRPr="00D57A54">
              <w:rPr>
                <w:rFonts w:ascii="宋体" w:hAnsi="宋体" w:cs="宋体" w:hint="eastAsia"/>
                <w:kern w:val="0"/>
                <w:szCs w:val="21"/>
              </w:rPr>
              <w:br/>
              <w:t>2.3 加热板块：石墨镀特氟隆层</w:t>
            </w:r>
            <w:r w:rsidRPr="00D57A54">
              <w:rPr>
                <w:rFonts w:ascii="宋体" w:hAnsi="宋体" w:cs="宋体" w:hint="eastAsia"/>
                <w:kern w:val="0"/>
                <w:szCs w:val="21"/>
              </w:rPr>
              <w:br/>
              <w:t>2.4 控温范围：室温—150℃</w:t>
            </w:r>
            <w:r w:rsidRPr="00D57A54">
              <w:rPr>
                <w:rFonts w:ascii="宋体" w:hAnsi="宋体" w:cs="宋体" w:hint="eastAsia"/>
                <w:kern w:val="0"/>
                <w:szCs w:val="21"/>
              </w:rPr>
              <w:br/>
              <w:t>2.5 温度均一性：±0.5℃，样品间的极限温差为±1.5℃。</w:t>
            </w:r>
            <w:r w:rsidRPr="00D57A54">
              <w:rPr>
                <w:rFonts w:ascii="宋体" w:hAnsi="宋体" w:cs="宋体" w:hint="eastAsia"/>
                <w:kern w:val="0"/>
                <w:szCs w:val="21"/>
              </w:rPr>
              <w:br/>
              <w:t>2.6 溶剂通道：拥有10个溶剂通道，可添加10种不同的消解用酸，可满足实验室汞分析及痕量元素分析的需求。</w:t>
            </w:r>
            <w:r w:rsidRPr="00D57A54">
              <w:rPr>
                <w:rFonts w:ascii="宋体" w:hAnsi="宋体" w:cs="宋体" w:hint="eastAsia"/>
                <w:kern w:val="0"/>
                <w:szCs w:val="21"/>
              </w:rPr>
              <w:br/>
              <w:t>2.7 试剂添加精度：2%</w:t>
            </w:r>
            <w:r w:rsidRPr="00D57A54">
              <w:rPr>
                <w:rFonts w:ascii="宋体" w:hAnsi="宋体" w:cs="宋体" w:hint="eastAsia"/>
                <w:kern w:val="0"/>
                <w:szCs w:val="21"/>
              </w:rPr>
              <w:br/>
              <w:t>2.8 拥有3个18位消解管支架，一次消解过程中可运行三种不同的程序。</w:t>
            </w:r>
            <w:r w:rsidRPr="00D57A54">
              <w:rPr>
                <w:rFonts w:ascii="宋体" w:hAnsi="宋体" w:cs="宋体" w:hint="eastAsia"/>
                <w:kern w:val="0"/>
                <w:szCs w:val="21"/>
              </w:rPr>
              <w:br/>
              <w:t>2.9 加酸速率：双机械臂溶剂添加头设计，可同时对6个不同样品进行加酸操作，节约消解时间。</w:t>
            </w:r>
            <w:r w:rsidRPr="00D57A54">
              <w:rPr>
                <w:rFonts w:ascii="宋体" w:hAnsi="宋体" w:cs="宋体" w:hint="eastAsia"/>
                <w:kern w:val="0"/>
                <w:szCs w:val="21"/>
              </w:rPr>
              <w:br/>
              <w:t>2.10 密闭设计：抽拉式密闭门设计，无任何酸雾排出，无需外置通风橱。</w:t>
            </w:r>
            <w:r w:rsidRPr="00D57A54">
              <w:rPr>
                <w:rFonts w:ascii="宋体" w:hAnsi="宋体" w:cs="宋体" w:hint="eastAsia"/>
                <w:kern w:val="0"/>
                <w:szCs w:val="21"/>
              </w:rPr>
              <w:br/>
              <w:t>2.11 酸通道清洗：加酸后系统自动进行去离子水清洗。</w:t>
            </w:r>
            <w:r w:rsidRPr="00D57A54">
              <w:rPr>
                <w:rFonts w:ascii="宋体" w:hAnsi="宋体" w:cs="宋体" w:hint="eastAsia"/>
                <w:kern w:val="0"/>
                <w:szCs w:val="21"/>
              </w:rPr>
              <w:br/>
              <w:t>2.12 样品冷却：样品架自动升降进行冷却。</w:t>
            </w:r>
            <w:r w:rsidRPr="00D57A54">
              <w:rPr>
                <w:rFonts w:ascii="宋体" w:hAnsi="宋体" w:cs="宋体" w:hint="eastAsia"/>
                <w:kern w:val="0"/>
                <w:szCs w:val="21"/>
              </w:rPr>
              <w:br/>
              <w:t>2.13 配有汞分析专用回流盖，最大限度减少元素挥发引起的误差。</w:t>
            </w:r>
            <w:r w:rsidRPr="00D57A54">
              <w:rPr>
                <w:rFonts w:ascii="宋体" w:hAnsi="宋体" w:cs="宋体" w:hint="eastAsia"/>
                <w:kern w:val="0"/>
                <w:szCs w:val="21"/>
              </w:rPr>
              <w:br/>
              <w:t>2.14 自动关机设计：仪器完成程序后，可自动关闭电源。</w:t>
            </w:r>
            <w:r w:rsidRPr="00D57A54">
              <w:rPr>
                <w:rFonts w:ascii="宋体" w:hAnsi="宋体" w:cs="宋体" w:hint="eastAsia"/>
                <w:kern w:val="0"/>
                <w:szCs w:val="21"/>
              </w:rPr>
              <w:br/>
              <w:t xml:space="preserve">三．仪器配置 </w:t>
            </w:r>
            <w:r w:rsidRPr="00D57A54">
              <w:rPr>
                <w:rFonts w:ascii="宋体" w:hAnsi="宋体" w:cs="宋体" w:hint="eastAsia"/>
                <w:kern w:val="0"/>
                <w:szCs w:val="21"/>
              </w:rPr>
              <w:br/>
              <w:t>3.1全自动无机样品前处理工作站主机一台</w:t>
            </w:r>
            <w:r w:rsidRPr="00D57A54">
              <w:rPr>
                <w:rFonts w:ascii="宋体" w:hAnsi="宋体" w:cs="宋体" w:hint="eastAsia"/>
                <w:kern w:val="0"/>
                <w:szCs w:val="21"/>
              </w:rPr>
              <w:br/>
              <w:t>3.2 三个18位聚碳酸酯消解管支架</w:t>
            </w:r>
            <w:r w:rsidRPr="00D57A54">
              <w:rPr>
                <w:rFonts w:ascii="宋体" w:hAnsi="宋体" w:cs="宋体" w:hint="eastAsia"/>
                <w:kern w:val="0"/>
                <w:szCs w:val="21"/>
              </w:rPr>
              <w:br/>
              <w:t>3.3 溶剂通道：10个高精度溶剂添加通道</w:t>
            </w:r>
            <w:r w:rsidRPr="00D57A54">
              <w:rPr>
                <w:rFonts w:ascii="宋体" w:hAnsi="宋体" w:cs="宋体" w:hint="eastAsia"/>
                <w:kern w:val="0"/>
                <w:szCs w:val="21"/>
              </w:rPr>
              <w:br/>
            </w:r>
            <w:r w:rsidRPr="00D57A54">
              <w:rPr>
                <w:rFonts w:ascii="宋体" w:hAnsi="宋体" w:cs="宋体" w:hint="eastAsia"/>
                <w:kern w:val="0"/>
                <w:szCs w:val="21"/>
              </w:rPr>
              <w:lastRenderedPageBreak/>
              <w:t>3.4 通风橱（标配）</w:t>
            </w:r>
            <w:r w:rsidRPr="00D57A54">
              <w:rPr>
                <w:rFonts w:ascii="宋体" w:hAnsi="宋体" w:cs="宋体" w:hint="eastAsia"/>
                <w:kern w:val="0"/>
                <w:szCs w:val="21"/>
              </w:rPr>
              <w:br/>
              <w:t>3.5 防腐蚀溶剂架（标配）</w:t>
            </w:r>
            <w:r w:rsidRPr="00D57A54">
              <w:rPr>
                <w:rFonts w:ascii="宋体" w:hAnsi="宋体" w:cs="宋体" w:hint="eastAsia"/>
                <w:kern w:val="0"/>
                <w:szCs w:val="21"/>
              </w:rPr>
              <w:br/>
              <w:t>3.6 汞分析专用回流盖（标配）</w:t>
            </w:r>
            <w:r w:rsidRPr="00D57A54">
              <w:rPr>
                <w:rFonts w:ascii="宋体" w:hAnsi="宋体" w:cs="宋体" w:hint="eastAsia"/>
                <w:kern w:val="0"/>
                <w:szCs w:val="21"/>
              </w:rPr>
              <w:br/>
              <w:t xml:space="preserve">3.7 配套溶剂收集罐（标配）　</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四．售后服务</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仪器到货后，由售后服务工程师同用户共同开箱验货，之后进行免费安装调试，验收合格签字后，设备进入质保期。在保修期外，为仪器提供终身维修服务，并在24小时内对用户的维修请求做出响应。</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售后服务工程师在现场安装调试完毕后，负责在现场进行基本的使用培训，确保用户了解仪器的基本结构及各个组成部分功能，掌握仪器安装的基本知识，确保客户能够独立操作，并能进行日常维护和简单的故障分析及排除。</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保修：提供壹年的免费保修服务，终身维修；公司将定期向用户提供仪器维护保养指导；配备维修备件和耗材现货库存，充分及时保障用户的</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提供仪器相关技术文件，包括中英文仪器使用说明手册。</w:t>
            </w:r>
          </w:p>
        </w:tc>
      </w:tr>
      <w:tr w:rsidR="00D57A54" w:rsidRPr="00D57A54" w:rsidTr="00007B9E">
        <w:trPr>
          <w:trHeight w:val="716"/>
          <w:jc w:val="center"/>
        </w:trPr>
        <w:tc>
          <w:tcPr>
            <w:tcW w:w="141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全自动测汞仪</w:t>
            </w:r>
          </w:p>
        </w:tc>
        <w:tc>
          <w:tcPr>
            <w:tcW w:w="976"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6389" w:type="dxa"/>
            <w:shd w:val="clear" w:color="auto" w:fill="auto"/>
            <w:vAlign w:val="center"/>
          </w:tcPr>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一．主要功能</w:t>
            </w:r>
            <w:r w:rsidRPr="00D57A54">
              <w:rPr>
                <w:rFonts w:ascii="宋体" w:hAnsi="宋体" w:cs="宋体" w:hint="eastAsia"/>
                <w:kern w:val="0"/>
                <w:szCs w:val="21"/>
              </w:rPr>
              <w:br/>
              <w:t>1.1 直接对固体、液体和其他复杂样本中汞进行检测</w:t>
            </w:r>
            <w:r w:rsidRPr="00D57A54">
              <w:rPr>
                <w:rFonts w:ascii="宋体" w:hAnsi="宋体" w:cs="宋体" w:hint="eastAsia"/>
                <w:kern w:val="0"/>
                <w:szCs w:val="21"/>
              </w:rPr>
              <w:br/>
              <w:t>1.2 固体试样均无需预处理，加热分析单元可排除样本中高含量有机物和氯化物干扰</w:t>
            </w:r>
            <w:r w:rsidRPr="00D57A54">
              <w:rPr>
                <w:rFonts w:ascii="宋体" w:hAnsi="宋体" w:cs="宋体" w:hint="eastAsia"/>
                <w:kern w:val="0"/>
                <w:szCs w:val="21"/>
              </w:rPr>
              <w:br/>
              <w:t>1.3 超高选择性，可直接进行快速检测</w:t>
            </w:r>
            <w:r w:rsidRPr="00D57A54">
              <w:rPr>
                <w:rFonts w:ascii="宋体" w:hAnsi="宋体" w:cs="宋体" w:hint="eastAsia"/>
                <w:kern w:val="0"/>
                <w:szCs w:val="21"/>
              </w:rPr>
              <w:br/>
              <w:t xml:space="preserve">1.4 无需耗材，后续使用和分析成本低； </w:t>
            </w:r>
            <w:r w:rsidRPr="00D57A54">
              <w:rPr>
                <w:rFonts w:ascii="宋体" w:hAnsi="宋体" w:cs="宋体" w:hint="eastAsia"/>
                <w:kern w:val="0"/>
                <w:szCs w:val="21"/>
              </w:rPr>
              <w:br/>
              <w:t>1.5空气流速自动控制,无需载气</w:t>
            </w:r>
            <w:r w:rsidRPr="00D57A54">
              <w:rPr>
                <w:rFonts w:ascii="宋体" w:hAnsi="宋体" w:cs="宋体" w:hint="eastAsia"/>
                <w:kern w:val="0"/>
                <w:szCs w:val="21"/>
              </w:rPr>
              <w:br/>
              <w:t>1.6 动态检测范围达五个数量级，无记忆效应</w:t>
            </w:r>
            <w:r w:rsidRPr="00D57A54">
              <w:rPr>
                <w:rFonts w:ascii="宋体" w:hAnsi="宋体" w:cs="宋体" w:hint="eastAsia"/>
                <w:kern w:val="0"/>
                <w:szCs w:val="21"/>
              </w:rPr>
              <w:br/>
              <w:t>1.7 预设多种样本模式，分解室可进行多样温度选择</w:t>
            </w:r>
            <w:r w:rsidRPr="00D57A54">
              <w:rPr>
                <w:rFonts w:ascii="宋体" w:hAnsi="宋体" w:cs="宋体" w:hint="eastAsia"/>
                <w:kern w:val="0"/>
                <w:szCs w:val="21"/>
              </w:rPr>
              <w:br/>
              <w:t>二．主要技术指标</w:t>
            </w:r>
            <w:r w:rsidRPr="00D57A54">
              <w:rPr>
                <w:rFonts w:ascii="宋体" w:hAnsi="宋体" w:cs="宋体" w:hint="eastAsia"/>
                <w:kern w:val="0"/>
                <w:szCs w:val="21"/>
              </w:rPr>
              <w:br/>
              <w:t>2.1工作原理采用塞曼效应背景校正原子吸收光谱法</w:t>
            </w:r>
            <w:r w:rsidRPr="00D57A54">
              <w:rPr>
                <w:rFonts w:ascii="宋体" w:hAnsi="宋体" w:cs="宋体" w:hint="eastAsia"/>
                <w:kern w:val="0"/>
                <w:szCs w:val="21"/>
              </w:rPr>
              <w:br/>
              <w:t xml:space="preserve">2.2 土壤、岩石、沉积物检出限：0.5-3ppb </w:t>
            </w:r>
            <w:r w:rsidRPr="00D57A54">
              <w:rPr>
                <w:rFonts w:ascii="宋体" w:hAnsi="宋体" w:cs="宋体" w:hint="eastAsia"/>
                <w:kern w:val="0"/>
                <w:szCs w:val="21"/>
              </w:rPr>
              <w:br/>
              <w:t>2.3 进样量10-500 mg</w:t>
            </w:r>
            <w:r w:rsidRPr="00D57A54">
              <w:rPr>
                <w:rFonts w:ascii="宋体" w:hAnsi="宋体" w:cs="宋体" w:hint="eastAsia"/>
                <w:kern w:val="0"/>
                <w:szCs w:val="21"/>
              </w:rPr>
              <w:br/>
            </w:r>
            <w:r w:rsidRPr="00D57A54">
              <w:rPr>
                <w:rFonts w:ascii="宋体" w:hAnsi="宋体" w:cs="宋体" w:hint="eastAsia"/>
                <w:kern w:val="0"/>
                <w:szCs w:val="21"/>
              </w:rPr>
              <w:lastRenderedPageBreak/>
              <w:t>2.4 分析时间1-5min</w:t>
            </w:r>
            <w:r w:rsidRPr="00D57A54">
              <w:rPr>
                <w:rFonts w:ascii="宋体" w:hAnsi="宋体" w:cs="宋体" w:hint="eastAsia"/>
                <w:kern w:val="0"/>
                <w:szCs w:val="21"/>
              </w:rPr>
              <w:br/>
              <w:t>三. 配置</w:t>
            </w:r>
            <w:r w:rsidRPr="00D57A54">
              <w:rPr>
                <w:rFonts w:ascii="宋体" w:hAnsi="宋体" w:cs="宋体" w:hint="eastAsia"/>
                <w:kern w:val="0"/>
                <w:szCs w:val="21"/>
              </w:rPr>
              <w:br/>
              <w:t>3.1 分析仪主机，1台</w:t>
            </w:r>
            <w:r w:rsidRPr="00D57A54">
              <w:rPr>
                <w:rFonts w:ascii="宋体" w:hAnsi="宋体" w:cs="宋体" w:hint="eastAsia"/>
                <w:kern w:val="0"/>
                <w:szCs w:val="21"/>
              </w:rPr>
              <w:br/>
              <w:t>3.2 热解析单元</w:t>
            </w:r>
            <w:r w:rsidRPr="00D57A54">
              <w:rPr>
                <w:rFonts w:ascii="宋体" w:hAnsi="宋体" w:cs="宋体" w:hint="eastAsia"/>
                <w:kern w:val="0"/>
                <w:szCs w:val="21"/>
              </w:rPr>
              <w:br/>
              <w:t>3.3 外接光路单元</w:t>
            </w:r>
            <w:r w:rsidRPr="00D57A54">
              <w:rPr>
                <w:rFonts w:ascii="宋体" w:hAnsi="宋体" w:cs="宋体" w:hint="eastAsia"/>
                <w:kern w:val="0"/>
                <w:szCs w:val="21"/>
              </w:rPr>
              <w:br/>
              <w:t>3.4 电源及泵组件</w:t>
            </w:r>
            <w:r w:rsidRPr="00D57A54">
              <w:rPr>
                <w:rFonts w:ascii="宋体" w:hAnsi="宋体" w:cs="宋体" w:hint="eastAsia"/>
                <w:kern w:val="0"/>
                <w:szCs w:val="21"/>
              </w:rPr>
              <w:br/>
              <w:t>3.5 石英窗及支架</w:t>
            </w:r>
            <w:r w:rsidRPr="00D57A54">
              <w:rPr>
                <w:rFonts w:ascii="宋体" w:hAnsi="宋体" w:cs="宋体" w:hint="eastAsia"/>
                <w:kern w:val="0"/>
                <w:szCs w:val="21"/>
              </w:rPr>
              <w:br/>
              <w:t>3.6 电源线和数据线</w:t>
            </w:r>
            <w:r w:rsidRPr="00D57A54">
              <w:rPr>
                <w:rFonts w:ascii="宋体" w:hAnsi="宋体" w:cs="宋体" w:hint="eastAsia"/>
                <w:kern w:val="0"/>
                <w:szCs w:val="21"/>
              </w:rPr>
              <w:br/>
              <w:t>3.7 操作软件及操作手册</w:t>
            </w:r>
            <w:r w:rsidRPr="00D57A54">
              <w:rPr>
                <w:rFonts w:ascii="宋体" w:hAnsi="宋体" w:cs="宋体" w:hint="eastAsia"/>
                <w:kern w:val="0"/>
                <w:szCs w:val="21"/>
              </w:rPr>
              <w:br/>
              <w:t>3.8 硅胶管</w:t>
            </w:r>
            <w:r w:rsidRPr="00D57A54">
              <w:rPr>
                <w:rFonts w:ascii="宋体" w:hAnsi="宋体" w:cs="宋体" w:hint="eastAsia"/>
                <w:kern w:val="0"/>
                <w:szCs w:val="21"/>
              </w:rPr>
              <w:br/>
              <w:t>3.9 样品舟 5个</w:t>
            </w:r>
            <w:r w:rsidRPr="00D57A54">
              <w:rPr>
                <w:rFonts w:ascii="宋体" w:hAnsi="宋体" w:cs="宋体" w:hint="eastAsia"/>
                <w:kern w:val="0"/>
                <w:szCs w:val="21"/>
              </w:rPr>
              <w:br/>
              <w:t>3.10 出厂证明文件</w:t>
            </w:r>
            <w:r w:rsidRPr="00D57A54">
              <w:rPr>
                <w:rFonts w:ascii="宋体" w:hAnsi="宋体" w:cs="宋体" w:hint="eastAsia"/>
                <w:kern w:val="0"/>
                <w:szCs w:val="21"/>
              </w:rPr>
              <w:br/>
              <w:t>四. 技术服务</w:t>
            </w:r>
            <w:r w:rsidRPr="00D57A54">
              <w:rPr>
                <w:rFonts w:ascii="宋体" w:hAnsi="宋体" w:cs="宋体" w:hint="eastAsia"/>
                <w:kern w:val="0"/>
                <w:szCs w:val="21"/>
              </w:rPr>
              <w:br/>
              <w:t>4.1 仪器到货后，由售后服务工程师同用户共同开箱验货，之后进行免费安装调试，验收合格签字后，设备进入质保期。在保修期外，为仪器提供终身维修服务，并在24小时内对用户的维修请求做出响应。</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4.2 售后服务工程师在现场安装调试完毕后，负责在现场进行基本的使用培训，确保用户了解仪器的基本结构及各个组成部分功能，掌握仪器安装的基本知识，确保客户能够独立操作，并能进行日常维护和简单的故障分析及排除。</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 xml:space="preserve">4.3 保修：提供壹年的免费保修服务，终身维修；公司将定期向用户提供仪器维护保养指导；配备维修备件和耗材现货库存，充分及时保障用户的维修、维护服务。 </w:t>
            </w:r>
            <w:r w:rsidRPr="00D57A54">
              <w:rPr>
                <w:rFonts w:ascii="宋体" w:hAnsi="宋体" w:cs="宋体" w:hint="eastAsia"/>
                <w:kern w:val="0"/>
                <w:szCs w:val="21"/>
              </w:rPr>
              <w:br/>
              <w:t>4.4 提供仪器相关技术文件，包括中英文仪器使用说明手册。</w:t>
            </w:r>
          </w:p>
        </w:tc>
      </w:tr>
    </w:tbl>
    <w:p w:rsidR="00D57A54" w:rsidRPr="00D57A54" w:rsidRDefault="00D57A54" w:rsidP="00D57A54">
      <w:pPr>
        <w:rPr>
          <w:rFonts w:ascii="宋体" w:hAnsi="宋体" w:hint="eastAsia"/>
          <w:b/>
          <w:sz w:val="32"/>
          <w:szCs w:val="32"/>
        </w:rPr>
      </w:pPr>
      <w:r w:rsidRPr="00D57A54">
        <w:rPr>
          <w:rFonts w:ascii="宋体" w:hAnsi="宋体" w:hint="eastAsia"/>
          <w:b/>
          <w:sz w:val="32"/>
          <w:szCs w:val="32"/>
        </w:rPr>
        <w:lastRenderedPageBreak/>
        <w:t>包五</w:t>
      </w:r>
    </w:p>
    <w:tbl>
      <w:tblPr>
        <w:tblW w:w="919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8"/>
        <w:gridCol w:w="427"/>
        <w:gridCol w:w="7776"/>
      </w:tblGrid>
      <w:tr w:rsidR="00D57A54" w:rsidRPr="00D57A54" w:rsidTr="00007B9E">
        <w:trPr>
          <w:trHeight w:val="716"/>
          <w:jc w:val="center"/>
        </w:trPr>
        <w:tc>
          <w:tcPr>
            <w:tcW w:w="1408" w:type="dxa"/>
            <w:shd w:val="clear" w:color="auto" w:fill="auto"/>
            <w:noWrap/>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设备名称</w:t>
            </w:r>
          </w:p>
        </w:tc>
        <w:tc>
          <w:tcPr>
            <w:tcW w:w="416"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数量</w:t>
            </w:r>
          </w:p>
        </w:tc>
        <w:tc>
          <w:tcPr>
            <w:tcW w:w="7369"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技术指标</w:t>
            </w:r>
          </w:p>
        </w:tc>
      </w:tr>
      <w:tr w:rsidR="00D57A54" w:rsidRPr="00D57A54" w:rsidTr="00007B9E">
        <w:trPr>
          <w:trHeight w:val="716"/>
          <w:jc w:val="center"/>
        </w:trPr>
        <w:tc>
          <w:tcPr>
            <w:tcW w:w="1408"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荧光定量PCR</w:t>
            </w:r>
          </w:p>
        </w:tc>
        <w:tc>
          <w:tcPr>
            <w:tcW w:w="416"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369" w:type="dxa"/>
            <w:shd w:val="clear" w:color="auto" w:fill="auto"/>
            <w:vAlign w:val="center"/>
          </w:tcPr>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1.主要技术参数：</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控温误差：≤±0.1 ℃；*温度均一性：≤±0.1 ℃；扩增速度:40循环反应：96孔检测≤60分钟；384孔≤40分钟；孔间检测的重复性：CV≤0.15% (50nmol/l荧光浓度)；样本容量：96孔板为10－100ul，384孔板为3－20ul ；光源：寿命大于10000小时；检测通道：≥ 6通道；光学检测系统：冷CCD；灵敏度：可检测单拷贝基因；动力学范围：1-1010个拷贝，11个数量级；样品通量：1-96  or 1-384个样本/次；检测模式：至少支持以下各种模式：</w:t>
            </w:r>
            <w:proofErr w:type="spellStart"/>
            <w:r w:rsidRPr="00D57A54">
              <w:rPr>
                <w:rFonts w:ascii="宋体" w:hAnsi="宋体" w:cs="宋体" w:hint="eastAsia"/>
                <w:kern w:val="0"/>
                <w:szCs w:val="21"/>
              </w:rPr>
              <w:t>HybProbe</w:t>
            </w:r>
            <w:proofErr w:type="spellEnd"/>
            <w:r w:rsidRPr="00D57A54">
              <w:rPr>
                <w:rFonts w:ascii="宋体" w:hAnsi="宋体" w:cs="宋体" w:hint="eastAsia"/>
                <w:kern w:val="0"/>
                <w:szCs w:val="21"/>
              </w:rPr>
              <w:t>杂交探针、</w:t>
            </w:r>
            <w:proofErr w:type="spellStart"/>
            <w:r w:rsidRPr="00D57A54">
              <w:rPr>
                <w:rFonts w:ascii="宋体" w:hAnsi="宋体" w:cs="宋体" w:hint="eastAsia"/>
                <w:kern w:val="0"/>
                <w:szCs w:val="21"/>
              </w:rPr>
              <w:t>SimplProbe</w:t>
            </w:r>
            <w:proofErr w:type="spellEnd"/>
            <w:r w:rsidRPr="00D57A54">
              <w:rPr>
                <w:rFonts w:ascii="宋体" w:hAnsi="宋体" w:cs="宋体" w:hint="eastAsia"/>
                <w:kern w:val="0"/>
                <w:szCs w:val="21"/>
              </w:rPr>
              <w:t>单探针、</w:t>
            </w:r>
            <w:proofErr w:type="spellStart"/>
            <w:r w:rsidRPr="00D57A54">
              <w:rPr>
                <w:rFonts w:ascii="宋体" w:hAnsi="宋体" w:cs="宋体" w:hint="eastAsia"/>
                <w:kern w:val="0"/>
                <w:szCs w:val="21"/>
              </w:rPr>
              <w:t>Taqman</w:t>
            </w:r>
            <w:proofErr w:type="spellEnd"/>
            <w:r w:rsidRPr="00D57A54">
              <w:rPr>
                <w:rFonts w:ascii="宋体" w:hAnsi="宋体" w:cs="宋体" w:hint="eastAsia"/>
                <w:kern w:val="0"/>
                <w:szCs w:val="21"/>
              </w:rPr>
              <w:t xml:space="preserve"> 水解探针、荧光染料（SYBR Green I）；高分辨率熔解曲线 HRM ；具备颜色补偿功能；软件：具有定性定量（绝对定量、相对定量）、自动报告熔解温度、自动报告基因分型结果、高分辨率熔解曲线分析等功能，配套的运行和结果分析软件，能够针对观察到的扩增情况随时增加循环数目，实时动态监测，扩增和检测同时进行；无需ROX染料校正；试剂支持：开放平台，可使用国产或进口的各品牌试剂；配品牌电脑：操作系统Windows </w:t>
            </w:r>
            <w:proofErr w:type="spellStart"/>
            <w:r w:rsidRPr="00D57A54">
              <w:rPr>
                <w:rFonts w:ascii="宋体" w:hAnsi="宋体" w:cs="宋体" w:hint="eastAsia"/>
                <w:kern w:val="0"/>
                <w:szCs w:val="21"/>
              </w:rPr>
              <w:t>xp</w:t>
            </w:r>
            <w:proofErr w:type="spellEnd"/>
            <w:r w:rsidRPr="00D57A54">
              <w:rPr>
                <w:rFonts w:ascii="宋体" w:hAnsi="宋体" w:cs="宋体" w:hint="eastAsia"/>
                <w:kern w:val="0"/>
                <w:szCs w:val="21"/>
              </w:rPr>
              <w:t>或Win7,多任务、多用户系统软件。电脑硬件配置：酷睿i7 920；2×2GB内存；独立显卡（1G显存）；500G硬盘；16倍速DVD-RW可读写光驱；22寸液晶宽屏显示器；配品牌打印机。</w:t>
            </w:r>
          </w:p>
          <w:p w:rsidR="00D57A54" w:rsidRPr="00D57A54" w:rsidRDefault="00D57A54" w:rsidP="00007B9E">
            <w:pPr>
              <w:spacing w:line="360" w:lineRule="auto"/>
              <w:rPr>
                <w:rFonts w:ascii="宋体" w:hAnsi="宋体" w:cs="宋体" w:hint="eastAsia"/>
                <w:kern w:val="0"/>
                <w:szCs w:val="21"/>
              </w:rPr>
            </w:pPr>
            <w:r w:rsidRPr="00D57A54">
              <w:rPr>
                <w:rFonts w:ascii="宋体" w:hAnsi="宋体" w:cs="宋体" w:hint="eastAsia"/>
                <w:kern w:val="0"/>
                <w:szCs w:val="21"/>
              </w:rPr>
              <w:t>2. 售后服务</w:t>
            </w:r>
          </w:p>
          <w:p w:rsidR="00D57A54" w:rsidRPr="00D57A54" w:rsidRDefault="00D57A54" w:rsidP="00007B9E">
            <w:pPr>
              <w:spacing w:line="360" w:lineRule="auto"/>
              <w:ind w:firstLineChars="250" w:firstLine="525"/>
              <w:rPr>
                <w:rFonts w:ascii="宋体" w:hAnsi="宋体" w:cs="宋体" w:hint="eastAsia"/>
                <w:kern w:val="0"/>
                <w:szCs w:val="21"/>
              </w:rPr>
            </w:pPr>
            <w:r w:rsidRPr="00D57A54">
              <w:rPr>
                <w:rFonts w:ascii="宋体" w:hAnsi="宋体" w:cs="宋体" w:hint="eastAsia"/>
                <w:kern w:val="0"/>
                <w:szCs w:val="21"/>
              </w:rPr>
              <w:t>2.1供货商应派遣具有合格资质的技术人员与我方技术人员共同进行仪器的安装调试验收工作，在现场进行仪器使用及维护保养培训工作，内容包括仪器的基本原理、结构、基本操作、维护知识及实验方法的应用与开发，并指导用户进行样品分析检测，直到用户使用人员可独立进行操作为止。仪器使用半年以上一年之内在仪器厂家的中国总部进行一次集中培训，集中培训人员（2名）的教材、培训费等费用由仪器供应商承担。</w:t>
            </w:r>
          </w:p>
          <w:p w:rsidR="00D57A54" w:rsidRPr="00D57A54" w:rsidRDefault="00D57A54" w:rsidP="00007B9E">
            <w:pPr>
              <w:spacing w:line="360" w:lineRule="auto"/>
              <w:ind w:firstLineChars="250" w:firstLine="525"/>
              <w:rPr>
                <w:rFonts w:ascii="宋体" w:hAnsi="宋体" w:cs="宋体" w:hint="eastAsia"/>
                <w:kern w:val="0"/>
                <w:szCs w:val="21"/>
              </w:rPr>
            </w:pPr>
            <w:r w:rsidRPr="00D57A54">
              <w:rPr>
                <w:rFonts w:ascii="宋体" w:hAnsi="宋体" w:cs="宋体" w:hint="eastAsia"/>
                <w:kern w:val="0"/>
                <w:szCs w:val="21"/>
              </w:rPr>
              <w:t>2.2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仪器符合本标书技术要求，我方有权退货。</w:t>
            </w:r>
          </w:p>
          <w:p w:rsidR="00D57A54" w:rsidRPr="00D57A54" w:rsidRDefault="00D57A54" w:rsidP="00007B9E">
            <w:pPr>
              <w:spacing w:line="360" w:lineRule="auto"/>
              <w:ind w:firstLineChars="250" w:firstLine="525"/>
              <w:rPr>
                <w:rFonts w:ascii="宋体" w:hAnsi="宋体" w:cs="宋体"/>
                <w:kern w:val="0"/>
                <w:szCs w:val="21"/>
              </w:rPr>
            </w:pPr>
            <w:r w:rsidRPr="00D57A54">
              <w:rPr>
                <w:rFonts w:ascii="宋体" w:hAnsi="宋体" w:cs="宋体" w:hint="eastAsia"/>
                <w:kern w:val="0"/>
                <w:szCs w:val="21"/>
              </w:rPr>
              <w:t>2.3 质保期1年，保修期从最后调试成功并经使用方验收合格签字之日起计算，保修内容包括整机及所有相关用品；在接到用户的服务申请后，供应方应在2小时内电话响应，需到现场解决的，维修工程师应在24小时内到达现场；质保期内</w:t>
            </w:r>
            <w:r w:rsidRPr="00D57A54">
              <w:rPr>
                <w:rFonts w:ascii="宋体" w:hAnsi="宋体" w:cs="宋体" w:hint="eastAsia"/>
                <w:kern w:val="0"/>
                <w:szCs w:val="21"/>
              </w:rPr>
              <w:lastRenderedPageBreak/>
              <w:t>所有服务免费；质保期外，用户可根据需要重新与供应方签订产品维护协议，确保仪器的正常运转，无正当理由，供应方不得拒绝。质保期结束前由卖方免费进行一次仪器的保养和维护。</w:t>
            </w:r>
          </w:p>
        </w:tc>
      </w:tr>
      <w:tr w:rsidR="00D57A54" w:rsidRPr="00D57A54" w:rsidTr="00007B9E">
        <w:trPr>
          <w:trHeight w:val="716"/>
          <w:jc w:val="center"/>
        </w:trPr>
        <w:tc>
          <w:tcPr>
            <w:tcW w:w="1408"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微量移液枪</w:t>
            </w:r>
          </w:p>
        </w:tc>
        <w:tc>
          <w:tcPr>
            <w:tcW w:w="416"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2</w:t>
            </w:r>
          </w:p>
        </w:tc>
        <w:tc>
          <w:tcPr>
            <w:tcW w:w="7369" w:type="dxa"/>
            <w:shd w:val="clear" w:color="auto" w:fill="auto"/>
            <w:vAlign w:val="center"/>
          </w:tcPr>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0.1-2.5µl;0.5-10µl;2-20µl;5-50µl;10-100µl;20-200µl;100-1000µl;500-5000µl</w:t>
            </w:r>
          </w:p>
        </w:tc>
      </w:tr>
      <w:tr w:rsidR="00D57A54" w:rsidRPr="00D57A54" w:rsidTr="00007B9E">
        <w:trPr>
          <w:trHeight w:val="716"/>
          <w:jc w:val="center"/>
        </w:trPr>
        <w:tc>
          <w:tcPr>
            <w:tcW w:w="1408"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纯水系统和纯水储存桶</w:t>
            </w:r>
          </w:p>
        </w:tc>
        <w:tc>
          <w:tcPr>
            <w:tcW w:w="416"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369" w:type="dxa"/>
            <w:shd w:val="clear" w:color="auto" w:fill="auto"/>
            <w:vAlign w:val="center"/>
          </w:tcPr>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以城市自来水为进水，连续生产III级（纯）水和I级（超）纯水 </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纯水产水水质</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2.1离子截留率 &gt; 97-98%</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2.2有机物截流率(MW &gt; 200 Dalton) &gt; 99%</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2.3细菌和颗粒 &gt; 99%</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2.4系统可监测和显示反渗透膜的截留率</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2.5 流速：≥ </w:t>
            </w:r>
            <w:smartTag w:uri="urn:schemas-microsoft-com:office:smarttags" w:element="chmetcnv">
              <w:smartTagPr>
                <w:attr w:name="UnitName" w:val="l"/>
                <w:attr w:name="SourceValue" w:val="8"/>
                <w:attr w:name="HasSpace" w:val="False"/>
                <w:attr w:name="Negative" w:val="False"/>
                <w:attr w:name="NumberType" w:val="1"/>
                <w:attr w:name="TCSC" w:val="0"/>
              </w:smartTagPr>
              <w:r w:rsidRPr="00D57A54">
                <w:rPr>
                  <w:rFonts w:ascii="宋体" w:hAnsi="宋体" w:cs="宋体" w:hint="eastAsia"/>
                  <w:kern w:val="0"/>
                  <w:szCs w:val="21"/>
                </w:rPr>
                <w:t>8.0L</w:t>
              </w:r>
            </w:smartTag>
            <w:r w:rsidRPr="00D57A54">
              <w:rPr>
                <w:rFonts w:ascii="宋体" w:hAnsi="宋体" w:cs="宋体" w:hint="eastAsia"/>
                <w:kern w:val="0"/>
                <w:szCs w:val="21"/>
              </w:rPr>
              <w:t xml:space="preserve">/h </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超纯水产水水质：</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 电阻率：18.2MΩ.cm ＠</w:t>
            </w:r>
            <w:smartTag w:uri="urn:schemas-microsoft-com:office:smarttags" w:element="chmetcnv">
              <w:smartTagPr>
                <w:attr w:name="UnitName" w:val="℃"/>
                <w:attr w:name="SourceValue" w:val="25"/>
                <w:attr w:name="HasSpace" w:val="False"/>
                <w:attr w:name="Negative" w:val="False"/>
                <w:attr w:name="NumberType" w:val="1"/>
                <w:attr w:name="TCSC" w:val="0"/>
              </w:smartTagPr>
              <w:r w:rsidRPr="00D57A54">
                <w:rPr>
                  <w:rFonts w:ascii="宋体" w:hAnsi="宋体" w:cs="宋体" w:hint="eastAsia"/>
                  <w:kern w:val="0"/>
                  <w:szCs w:val="21"/>
                </w:rPr>
                <w:t>25℃</w:t>
              </w:r>
            </w:smartTag>
            <w:r w:rsidRPr="00D57A54">
              <w:rPr>
                <w:rFonts w:ascii="宋体" w:hAnsi="宋体" w:cs="宋体" w:hint="eastAsia"/>
                <w:kern w:val="0"/>
                <w:szCs w:val="21"/>
              </w:rPr>
              <w:t xml:space="preserve"> （具有温度补偿和非温度补偿两种模式）</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3.2 总有机碳含量(TOC)：≤ 5ppb </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3.3  内毒素＜0.001EU／ml</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 RNA酶＜0.01ng/ml</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 细菌＜0.1cfu／ml</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 颗粒（＞0.22μm）＜1个／ml</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3.7 超纯水电阻池常数：</w:t>
            </w:r>
            <w:smartTag w:uri="urn:schemas-microsoft-com:office:smarttags" w:element="chmetcnv">
              <w:smartTagPr>
                <w:attr w:name="UnitName" w:val="cm"/>
                <w:attr w:name="SourceValue" w:val=".01"/>
                <w:attr w:name="HasSpace" w:val="False"/>
                <w:attr w:name="Negative" w:val="False"/>
                <w:attr w:name="NumberType" w:val="1"/>
                <w:attr w:name="TCSC" w:val="0"/>
              </w:smartTagPr>
              <w:r w:rsidRPr="00D57A54">
                <w:rPr>
                  <w:rFonts w:ascii="宋体" w:hAnsi="宋体" w:cs="宋体" w:hint="eastAsia"/>
                  <w:kern w:val="0"/>
                  <w:szCs w:val="21"/>
                </w:rPr>
                <w:t>0.01cm</w:t>
              </w:r>
            </w:smartTag>
            <w:r w:rsidRPr="00D57A54">
              <w:rPr>
                <w:rFonts w:ascii="宋体" w:hAnsi="宋体" w:cs="宋体" w:hint="eastAsia"/>
                <w:kern w:val="0"/>
                <w:szCs w:val="21"/>
              </w:rPr>
              <w:t>－1附校验证书</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3.8  流速：逐滴至</w:t>
            </w:r>
            <w:smartTag w:uri="urn:schemas-microsoft-com:office:smarttags" w:element="chmetcnv">
              <w:smartTagPr>
                <w:attr w:name="UnitName" w:val="l"/>
                <w:attr w:name="SourceValue" w:val="2"/>
                <w:attr w:name="HasSpace" w:val="False"/>
                <w:attr w:name="Negative" w:val="False"/>
                <w:attr w:name="NumberType" w:val="1"/>
                <w:attr w:name="TCSC" w:val="0"/>
              </w:smartTagPr>
              <w:r w:rsidRPr="00D57A54">
                <w:rPr>
                  <w:rFonts w:ascii="宋体" w:hAnsi="宋体" w:cs="宋体" w:hint="eastAsia"/>
                  <w:kern w:val="0"/>
                  <w:szCs w:val="21"/>
                </w:rPr>
                <w:t>2L</w:t>
              </w:r>
            </w:smartTag>
            <w:r w:rsidRPr="00D57A54">
              <w:rPr>
                <w:rFonts w:ascii="宋体" w:hAnsi="宋体" w:cs="宋体" w:hint="eastAsia"/>
                <w:kern w:val="0"/>
                <w:szCs w:val="21"/>
              </w:rPr>
              <w:t xml:space="preserve">/min </w:t>
            </w:r>
          </w:p>
          <w:p w:rsidR="00D57A54" w:rsidRPr="00D57A54" w:rsidRDefault="00D57A54" w:rsidP="00007B9E">
            <w:pPr>
              <w:widowControl/>
              <w:spacing w:line="360" w:lineRule="auto"/>
              <w:ind w:firstLineChars="100" w:firstLine="210"/>
              <w:rPr>
                <w:rFonts w:ascii="宋体" w:hAnsi="宋体" w:cs="宋体" w:hint="eastAsia"/>
                <w:kern w:val="0"/>
                <w:szCs w:val="21"/>
              </w:rPr>
            </w:pPr>
            <w:r w:rsidRPr="00D57A54">
              <w:rPr>
                <w:rFonts w:ascii="宋体" w:hAnsi="宋体" w:cs="宋体" w:hint="eastAsia"/>
                <w:kern w:val="0"/>
                <w:szCs w:val="21"/>
              </w:rPr>
              <w:t>系统可对水质进行全程监控，分别检测和显示进水、纯水、超纯水电导率及RO膜截留率。</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取水装置高度能够调节，在取水过程中无需用手固定容器，具有定量（0.1L~60L）自动取水功能。可选配具有彩色监控显示装置并能实时显示出水水质指标（温度，电阻率）的远程取水器</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系统配备PE型材吹塑制备的锥形底部避光60L水箱，水箱具有液位显示控制模块；</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取水终端有多种纯化单元可供选择，如去除内毒素、内分泌干扰素EDS、挥发性有机物VOC等，以满足不同的实验需求</w:t>
            </w:r>
          </w:p>
          <w:p w:rsidR="00D57A54" w:rsidRPr="00D57A54" w:rsidRDefault="00D57A54" w:rsidP="00007B9E">
            <w:pPr>
              <w:widowControl/>
              <w:spacing w:line="360" w:lineRule="auto"/>
              <w:ind w:firstLineChars="100" w:firstLine="210"/>
              <w:rPr>
                <w:rFonts w:ascii="宋体" w:hAnsi="宋体" w:cs="宋体" w:hint="eastAsia"/>
                <w:kern w:val="0"/>
                <w:szCs w:val="21"/>
              </w:rPr>
            </w:pPr>
            <w:r w:rsidRPr="00D57A54">
              <w:rPr>
                <w:rFonts w:ascii="宋体" w:hAnsi="宋体" w:cs="宋体" w:hint="eastAsia"/>
                <w:kern w:val="0"/>
                <w:szCs w:val="21"/>
              </w:rPr>
              <w:t>带中文等多国语言操作面板，具有更换预滤芯、滤膜、纯化柱和系统自动清洗等</w:t>
            </w:r>
            <w:r w:rsidRPr="00D57A54">
              <w:rPr>
                <w:rFonts w:ascii="宋体" w:hAnsi="宋体" w:cs="宋体" w:hint="eastAsia"/>
                <w:kern w:val="0"/>
                <w:szCs w:val="21"/>
              </w:rPr>
              <w:lastRenderedPageBreak/>
              <w:t>维护信息提示功能。</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全系统符合UL标准，CE指令，GLP设计，USP要求，ISO9001和ISO14001标准;100升PE储存系统</w:t>
            </w:r>
          </w:p>
        </w:tc>
      </w:tr>
      <w:tr w:rsidR="00D57A54" w:rsidRPr="00D57A54" w:rsidTr="00007B9E">
        <w:trPr>
          <w:trHeight w:val="716"/>
          <w:jc w:val="center"/>
        </w:trPr>
        <w:tc>
          <w:tcPr>
            <w:tcW w:w="1408"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荧光倒置显微镜</w:t>
            </w:r>
          </w:p>
        </w:tc>
        <w:tc>
          <w:tcPr>
            <w:tcW w:w="416"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369" w:type="dxa"/>
            <w:shd w:val="clear" w:color="auto" w:fill="auto"/>
            <w:vAlign w:val="center"/>
          </w:tcPr>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1．光学系统：无限远校正光学系统</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2．调焦方式：物镜垂直移动</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3．观察镜筒：宽视野三目镜筒，视场数：</w:t>
            </w:r>
            <w:smartTag w:uri="urn:schemas-microsoft-com:office:smarttags" w:element="chmetcnv">
              <w:smartTagPr>
                <w:attr w:name="UnitName" w:val="mm"/>
                <w:attr w:name="SourceValue" w:val="22"/>
                <w:attr w:name="HasSpace" w:val="False"/>
                <w:attr w:name="Negative" w:val="False"/>
                <w:attr w:name="NumberType" w:val="1"/>
                <w:attr w:name="TCSC" w:val="0"/>
              </w:smartTagPr>
              <w:r w:rsidRPr="00D57A54">
                <w:rPr>
                  <w:rFonts w:ascii="宋体" w:hAnsi="宋体" w:cs="宋体" w:hint="eastAsia"/>
                  <w:kern w:val="0"/>
                  <w:szCs w:val="21"/>
                </w:rPr>
                <w:t>22mm</w:t>
              </w:r>
            </w:smartTag>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4．照明装置：6V30W卤素灯灯泡</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5．物镜：（1）长工作距离切趾相差物镜4X （2）长工作距离切趾相差物镜10X </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（3）长工作距离切趾相差物镜20X </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（4）长工作距离切趾相差物镜40X </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6．载物台：载物台尺寸170*</w:t>
            </w:r>
            <w:smartTag w:uri="urn:schemas-microsoft-com:office:smarttags" w:element="chmetcnv">
              <w:smartTagPr>
                <w:attr w:name="UnitName" w:val="mm"/>
                <w:attr w:name="SourceValue" w:val="225"/>
                <w:attr w:name="HasSpace" w:val="False"/>
                <w:attr w:name="Negative" w:val="False"/>
                <w:attr w:name="NumberType" w:val="1"/>
                <w:attr w:name="TCSC" w:val="0"/>
              </w:smartTagPr>
              <w:r w:rsidRPr="00D57A54">
                <w:rPr>
                  <w:rFonts w:ascii="宋体" w:hAnsi="宋体" w:cs="宋体" w:hint="eastAsia"/>
                  <w:kern w:val="0"/>
                  <w:szCs w:val="21"/>
                </w:rPr>
                <w:t>225mm</w:t>
              </w:r>
            </w:smartTag>
            <w:r w:rsidRPr="00D57A54">
              <w:rPr>
                <w:rFonts w:ascii="宋体" w:hAnsi="宋体" w:cs="宋体" w:hint="eastAsia"/>
                <w:kern w:val="0"/>
                <w:szCs w:val="21"/>
              </w:rPr>
              <w:t>，附加移动载物尺，可观察各种形状器皿</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7．目镜：10×（视场直径为22），双目屈光度均可调节   </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8．聚光镜：备有可拆装的超长工作距离聚光镜（N.</w:t>
            </w:r>
            <w:smartTag w:uri="urn:schemas-microsoft-com:office:smarttags" w:element="chsdate">
              <w:smartTagPr>
                <w:attr w:name="Year" w:val="1899"/>
                <w:attr w:name="Month" w:val="12"/>
                <w:attr w:name="Day" w:val="30"/>
                <w:attr w:name="IsLunarDate" w:val="False"/>
                <w:attr w:name="IsROCDate" w:val="False"/>
              </w:smartTagPr>
              <w:r w:rsidRPr="00D57A54">
                <w:rPr>
                  <w:rFonts w:ascii="宋体" w:hAnsi="宋体" w:cs="宋体" w:hint="eastAsia"/>
                  <w:kern w:val="0"/>
                  <w:szCs w:val="21"/>
                </w:rPr>
                <w:t>A.0.3</w:t>
              </w:r>
            </w:smartTag>
            <w:r w:rsidRPr="00D57A54">
              <w:rPr>
                <w:rFonts w:ascii="宋体" w:hAnsi="宋体" w:cs="宋体" w:hint="eastAsia"/>
                <w:kern w:val="0"/>
                <w:szCs w:val="21"/>
              </w:rPr>
              <w:t>，W.D</w:t>
            </w:r>
            <w:smartTag w:uri="urn:schemas-microsoft-com:office:smarttags" w:element="chmetcnv">
              <w:smartTagPr>
                <w:attr w:name="UnitName" w:val="mm"/>
                <w:attr w:name="SourceValue" w:val=".75"/>
                <w:attr w:name="HasSpace" w:val="False"/>
                <w:attr w:name="Negative" w:val="False"/>
                <w:attr w:name="NumberType" w:val="1"/>
                <w:attr w:name="TCSC" w:val="0"/>
              </w:smartTagPr>
              <w:r w:rsidRPr="00D57A54">
                <w:rPr>
                  <w:rFonts w:ascii="宋体" w:hAnsi="宋体" w:cs="宋体" w:hint="eastAsia"/>
                  <w:kern w:val="0"/>
                  <w:szCs w:val="21"/>
                </w:rPr>
                <w:t>.75mm</w:t>
              </w:r>
            </w:smartTag>
            <w:r w:rsidRPr="00D57A54">
              <w:rPr>
                <w:rFonts w:ascii="宋体" w:hAnsi="宋体" w:cs="宋体" w:hint="eastAsia"/>
                <w:kern w:val="0"/>
                <w:szCs w:val="21"/>
              </w:rPr>
              <w:t>）</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9．相差系统：4X、10X、20X、40X对应相差环板</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10.五孔物镜转换器</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11.荧光附件：荧光消杂光系统，蓝色、绿色激发块激发</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12、升级空间：将来可升级霍夫曼、显微操作等</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13、数码显微成像系统</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2/3 英寸高密度 CCD ，507万有效输出像素，真实的颜色还原，动态范围2000:1，高速数据传输，最大传输速度：28帧/秒，低噪声设计可获得高质量荧光图像，高操作性软件系统；致冷温度：-20度。</w:t>
            </w:r>
          </w:p>
        </w:tc>
      </w:tr>
    </w:tbl>
    <w:p w:rsidR="00D57A54" w:rsidRPr="00D57A54" w:rsidRDefault="00D57A54" w:rsidP="00D57A54">
      <w:pPr>
        <w:rPr>
          <w:rFonts w:ascii="宋体" w:hAnsi="宋体" w:hint="eastAsia"/>
          <w:b/>
          <w:sz w:val="32"/>
          <w:szCs w:val="32"/>
        </w:rPr>
      </w:pPr>
      <w:r w:rsidRPr="00D57A54">
        <w:rPr>
          <w:rFonts w:ascii="宋体" w:hAnsi="宋体" w:hint="eastAsia"/>
          <w:b/>
          <w:sz w:val="32"/>
          <w:szCs w:val="32"/>
        </w:rPr>
        <w:t>包六</w:t>
      </w:r>
    </w:p>
    <w:tbl>
      <w:tblPr>
        <w:tblW w:w="89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647"/>
        <w:gridCol w:w="7149"/>
      </w:tblGrid>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设备名称</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数量</w:t>
            </w:r>
          </w:p>
        </w:tc>
        <w:tc>
          <w:tcPr>
            <w:tcW w:w="7149"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技术指标</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台式高速冷冻离心机</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1、实验室通用型高速台式离心机，适合各种常规性实验；</w:t>
            </w:r>
            <w:r w:rsidRPr="00D57A54">
              <w:rPr>
                <w:rFonts w:ascii="宋体" w:hAnsi="宋体" w:cs="宋体" w:hint="eastAsia"/>
                <w:kern w:val="0"/>
                <w:szCs w:val="21"/>
              </w:rPr>
              <w:br/>
              <w:t>2、无碳刷电机，免维护、现代驱动系统、噪音低；</w:t>
            </w:r>
            <w:r w:rsidRPr="00D57A54">
              <w:rPr>
                <w:rFonts w:ascii="宋体" w:hAnsi="宋体" w:cs="宋体" w:hint="eastAsia"/>
                <w:kern w:val="0"/>
                <w:szCs w:val="21"/>
              </w:rPr>
              <w:br/>
              <w:t>3、最高转速：15300 rpm，最大离心力：23031xg；</w:t>
            </w:r>
            <w:r w:rsidRPr="00D57A54">
              <w:rPr>
                <w:rFonts w:ascii="宋体" w:hAnsi="宋体" w:cs="宋体" w:hint="eastAsia"/>
                <w:kern w:val="0"/>
                <w:szCs w:val="21"/>
              </w:rPr>
              <w:br/>
              <w:t>4、最大容量： 6×85 ml（角转子）； 4×200 ml（水平转子）;</w:t>
            </w:r>
            <w:r w:rsidRPr="00D57A54">
              <w:rPr>
                <w:rFonts w:ascii="宋体" w:hAnsi="宋体" w:cs="宋体" w:hint="eastAsia"/>
                <w:kern w:val="0"/>
                <w:szCs w:val="21"/>
              </w:rPr>
              <w:br/>
              <w:t>5、微控制器可预设，LCD显示离心力、速度、转头、时间；</w:t>
            </w:r>
            <w:r w:rsidRPr="00D57A54">
              <w:rPr>
                <w:rFonts w:ascii="宋体" w:hAnsi="宋体" w:cs="宋体" w:hint="eastAsia"/>
                <w:kern w:val="0"/>
                <w:szCs w:val="21"/>
              </w:rPr>
              <w:br/>
            </w:r>
            <w:r w:rsidRPr="00D57A54">
              <w:rPr>
                <w:rFonts w:ascii="宋体" w:hAnsi="宋体" w:cs="宋体" w:hint="eastAsia"/>
                <w:kern w:val="0"/>
                <w:szCs w:val="21"/>
              </w:rPr>
              <w:lastRenderedPageBreak/>
              <w:t>6、精确调节及显示转速，步进10 rpm；</w:t>
            </w:r>
            <w:r w:rsidRPr="00D57A54">
              <w:rPr>
                <w:rFonts w:ascii="宋体" w:hAnsi="宋体" w:cs="宋体" w:hint="eastAsia"/>
                <w:kern w:val="0"/>
                <w:szCs w:val="21"/>
              </w:rPr>
              <w:br/>
              <w:t>7、运行时间可设置9小时59分钟，短时和连续运转方式；</w:t>
            </w:r>
            <w:r w:rsidRPr="00D57A54">
              <w:rPr>
                <w:rFonts w:ascii="宋体" w:hAnsi="宋体" w:cs="宋体" w:hint="eastAsia"/>
                <w:kern w:val="0"/>
                <w:szCs w:val="21"/>
              </w:rPr>
              <w:br/>
              <w:t xml:space="preserve">8、温度控制： </w:t>
            </w:r>
            <w:smartTag w:uri="urn:schemas-microsoft-com:office:smarttags" w:element="chmetcnv">
              <w:smartTagPr>
                <w:attr w:name="UnitName" w:val="℃"/>
                <w:attr w:name="SourceValue" w:val="20"/>
                <w:attr w:name="HasSpace" w:val="False"/>
                <w:attr w:name="Negative" w:val="True"/>
                <w:attr w:name="NumberType" w:val="1"/>
                <w:attr w:name="TCSC" w:val="0"/>
              </w:smartTagPr>
              <w:r w:rsidRPr="00D57A54">
                <w:rPr>
                  <w:rFonts w:ascii="宋体" w:hAnsi="宋体" w:cs="宋体" w:hint="eastAsia"/>
                  <w:kern w:val="0"/>
                  <w:szCs w:val="21"/>
                </w:rPr>
                <w:t>-20℃</w:t>
              </w:r>
            </w:smartTag>
            <w:r w:rsidRPr="00D57A54">
              <w:rPr>
                <w:rFonts w:ascii="宋体" w:hAnsi="宋体" w:cs="宋体" w:hint="eastAsia"/>
                <w:kern w:val="0"/>
                <w:szCs w:val="21"/>
              </w:rPr>
              <w:t xml:space="preserve"> - </w:t>
            </w:r>
            <w:smartTag w:uri="urn:schemas-microsoft-com:office:smarttags" w:element="chmetcnv">
              <w:smartTagPr>
                <w:attr w:name="UnitName" w:val="℃"/>
                <w:attr w:name="SourceValue" w:val="40"/>
                <w:attr w:name="HasSpace" w:val="False"/>
                <w:attr w:name="Negative" w:val="False"/>
                <w:attr w:name="NumberType" w:val="1"/>
                <w:attr w:name="TCSC" w:val="0"/>
              </w:smartTagPr>
              <w:r w:rsidRPr="00D57A54">
                <w:rPr>
                  <w:rFonts w:ascii="宋体" w:hAnsi="宋体" w:cs="宋体" w:hint="eastAsia"/>
                  <w:kern w:val="0"/>
                  <w:szCs w:val="21"/>
                </w:rPr>
                <w:t>40℃</w:t>
              </w:r>
            </w:smartTag>
            <w:r w:rsidRPr="00D57A54">
              <w:rPr>
                <w:rFonts w:ascii="宋体" w:hAnsi="宋体" w:cs="宋体" w:hint="eastAsia"/>
                <w:kern w:val="0"/>
                <w:szCs w:val="21"/>
              </w:rPr>
              <w:t>，时间控制</w:t>
            </w:r>
            <w:r w:rsidRPr="00D57A54">
              <w:rPr>
                <w:rFonts w:ascii="宋体" w:hAnsi="宋体" w:cs="宋体" w:hint="eastAsia"/>
                <w:kern w:val="0"/>
                <w:szCs w:val="21"/>
              </w:rPr>
              <w:br/>
              <w:t>9、按键操作简单，定显示启动，刹车和开盖；</w:t>
            </w:r>
            <w:r w:rsidRPr="00D57A54">
              <w:rPr>
                <w:rFonts w:ascii="宋体" w:hAnsi="宋体" w:cs="宋体" w:hint="eastAsia"/>
                <w:kern w:val="0"/>
                <w:szCs w:val="21"/>
              </w:rPr>
              <w:br/>
              <w:t>10、卓越的驱动系统和新的面板结构，启动速度快，噪音低；</w:t>
            </w:r>
            <w:r w:rsidRPr="00D57A54">
              <w:rPr>
                <w:rFonts w:ascii="宋体" w:hAnsi="宋体" w:cs="宋体" w:hint="eastAsia"/>
                <w:kern w:val="0"/>
                <w:szCs w:val="21"/>
              </w:rPr>
              <w:br/>
              <w:t>11、顶盖锁紧装置和静止监控保证只能在转子处于完全停止状态才能打开盖；</w:t>
            </w:r>
            <w:r w:rsidRPr="00D57A54">
              <w:rPr>
                <w:rFonts w:ascii="宋体" w:hAnsi="宋体" w:cs="宋体" w:hint="eastAsia"/>
                <w:kern w:val="0"/>
                <w:szCs w:val="21"/>
              </w:rPr>
              <w:br/>
              <w:t>12、不平衡监测系统提供不平衡预警信息；</w:t>
            </w:r>
            <w:r w:rsidRPr="00D57A54">
              <w:rPr>
                <w:rFonts w:ascii="宋体" w:hAnsi="宋体" w:cs="宋体" w:hint="eastAsia"/>
                <w:kern w:val="0"/>
                <w:szCs w:val="21"/>
              </w:rPr>
              <w:br/>
              <w:t>13、转子室过温电机将停止运转，具有“缓慢启动”和“缓慢制动”功能</w:t>
            </w:r>
            <w:r w:rsidRPr="00D57A54">
              <w:rPr>
                <w:rFonts w:ascii="宋体" w:hAnsi="宋体" w:cs="宋体" w:hint="eastAsia"/>
                <w:kern w:val="0"/>
                <w:szCs w:val="21"/>
              </w:rPr>
              <w:br/>
              <w:t>14、磁性转头识别，可避免转头过速；</w:t>
            </w:r>
            <w:r w:rsidRPr="00D57A54">
              <w:rPr>
                <w:rFonts w:ascii="宋体" w:hAnsi="宋体" w:cs="宋体" w:hint="eastAsia"/>
                <w:kern w:val="0"/>
                <w:szCs w:val="21"/>
              </w:rPr>
              <w:br/>
              <w:t>15、微控制器可预设离心力、速度、转头、时间和温度；</w:t>
            </w:r>
            <w:r w:rsidRPr="00D57A54">
              <w:rPr>
                <w:rFonts w:ascii="宋体" w:hAnsi="宋体" w:cs="宋体" w:hint="eastAsia"/>
                <w:kern w:val="0"/>
                <w:szCs w:val="21"/>
              </w:rPr>
              <w:br/>
              <w:t>16、20种加速及减速曲线及10个程序记忆功能；</w:t>
            </w:r>
            <w:r w:rsidRPr="00D57A54">
              <w:rPr>
                <w:rFonts w:ascii="宋体" w:hAnsi="宋体" w:cs="宋体" w:hint="eastAsia"/>
                <w:kern w:val="0"/>
                <w:szCs w:val="21"/>
              </w:rPr>
              <w:br/>
              <w:t>17、检测监测内部运行状况；</w:t>
            </w:r>
            <w:r w:rsidRPr="00D57A54">
              <w:rPr>
                <w:rFonts w:ascii="宋体" w:hAnsi="宋体" w:cs="宋体" w:hint="eastAsia"/>
                <w:kern w:val="0"/>
                <w:szCs w:val="21"/>
              </w:rPr>
              <w:br/>
              <w:t>18、符合国际IEC61010 安全标准及ISO 9001 质量认证等。</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旋转蒸发仪</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3</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1、转速：20－270rpm（无级调速）；2、蒸发容积：50－4000ml；3、升降: 电动或手动升降；4、加热浴实际温度和设定温度数字显示；5、温度范围：20－</w:t>
            </w:r>
            <w:smartTag w:uri="urn:schemas-microsoft-com:office:smarttags" w:element="chmetcnv">
              <w:smartTagPr>
                <w:attr w:name="UnitName" w:val="℃"/>
                <w:attr w:name="SourceValue" w:val="180"/>
                <w:attr w:name="HasSpace" w:val="False"/>
                <w:attr w:name="Negative" w:val="False"/>
                <w:attr w:name="NumberType" w:val="1"/>
                <w:attr w:name="TCSC" w:val="0"/>
              </w:smartTagPr>
              <w:r w:rsidRPr="00D57A54">
                <w:rPr>
                  <w:rFonts w:ascii="宋体" w:hAnsi="宋体" w:cs="宋体" w:hint="eastAsia"/>
                  <w:kern w:val="0"/>
                  <w:szCs w:val="21"/>
                </w:rPr>
                <w:t>180℃</w:t>
              </w:r>
            </w:smartTag>
            <w:r w:rsidRPr="00D57A54">
              <w:rPr>
                <w:rFonts w:ascii="宋体" w:hAnsi="宋体" w:cs="宋体" w:hint="eastAsia"/>
                <w:kern w:val="0"/>
                <w:szCs w:val="21"/>
              </w:rPr>
              <w:t xml:space="preserve">；控温精度：+/- </w:t>
            </w:r>
            <w:smartTag w:uri="urn:schemas-microsoft-com:office:smarttags" w:element="chmetcnv">
              <w:smartTagPr>
                <w:attr w:name="UnitName" w:val="℃"/>
                <w:attr w:name="SourceValue" w:val="1"/>
                <w:attr w:name="HasSpace" w:val="False"/>
                <w:attr w:name="Negative" w:val="False"/>
                <w:attr w:name="NumberType" w:val="1"/>
                <w:attr w:name="TCSC" w:val="0"/>
              </w:smartTagPr>
              <w:r w:rsidRPr="00D57A54">
                <w:rPr>
                  <w:rFonts w:ascii="宋体" w:hAnsi="宋体" w:cs="宋体" w:hint="eastAsia"/>
                  <w:kern w:val="0"/>
                  <w:szCs w:val="21"/>
                </w:rPr>
                <w:t>1℃</w:t>
              </w:r>
            </w:smartTag>
            <w:r w:rsidRPr="00D57A54">
              <w:rPr>
                <w:rFonts w:ascii="宋体" w:hAnsi="宋体" w:cs="宋体" w:hint="eastAsia"/>
                <w:kern w:val="0"/>
                <w:szCs w:val="21"/>
              </w:rPr>
              <w:t>；6、除标配外，另配250ml、1000ml蒸发瓶和接收瓶各1个；7、配无油真空泵，可控真空度8、提供仪器原厂彩页和详细配置。</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高速匀浆机</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4</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1.电机输入功率 500 W</w:t>
            </w:r>
            <w:r w:rsidRPr="00D57A54">
              <w:rPr>
                <w:rFonts w:ascii="宋体" w:hAnsi="宋体" w:cs="宋体" w:hint="eastAsia"/>
                <w:kern w:val="0"/>
                <w:szCs w:val="21"/>
              </w:rPr>
              <w:br/>
              <w:t>电机输出功率 300 W</w:t>
            </w:r>
            <w:r w:rsidRPr="00D57A54">
              <w:rPr>
                <w:rFonts w:ascii="宋体" w:hAnsi="宋体" w:cs="宋体" w:hint="eastAsia"/>
                <w:kern w:val="0"/>
                <w:szCs w:val="21"/>
              </w:rPr>
              <w:br/>
              <w:t xml:space="preserve">2.最小容量(H2O) </w:t>
            </w:r>
            <w:smartTag w:uri="urn:schemas-microsoft-com:office:smarttags" w:element="chmetcnv">
              <w:smartTagPr>
                <w:attr w:name="UnitName" w:val="l"/>
                <w:attr w:name="SourceValue" w:val=".001"/>
                <w:attr w:name="HasSpace" w:val="True"/>
                <w:attr w:name="Negative" w:val="False"/>
                <w:attr w:name="NumberType" w:val="1"/>
                <w:attr w:name="TCSC" w:val="0"/>
              </w:smartTagPr>
              <w:r w:rsidRPr="00D57A54">
                <w:rPr>
                  <w:rFonts w:ascii="宋体" w:hAnsi="宋体" w:cs="宋体" w:hint="eastAsia"/>
                  <w:kern w:val="0"/>
                  <w:szCs w:val="21"/>
                </w:rPr>
                <w:t>0.001 L</w:t>
              </w:r>
            </w:smartTag>
            <w:r w:rsidRPr="00D57A54">
              <w:rPr>
                <w:rFonts w:ascii="宋体" w:hAnsi="宋体" w:cs="宋体" w:hint="eastAsia"/>
                <w:kern w:val="0"/>
                <w:szCs w:val="21"/>
              </w:rPr>
              <w:br/>
              <w:t xml:space="preserve">最大容量(H2O) </w:t>
            </w:r>
            <w:smartTag w:uri="urn:schemas-microsoft-com:office:smarttags" w:element="chmetcnv">
              <w:smartTagPr>
                <w:attr w:name="UnitName" w:val="l"/>
                <w:attr w:name="SourceValue" w:val="1.5"/>
                <w:attr w:name="HasSpace" w:val="True"/>
                <w:attr w:name="Negative" w:val="False"/>
                <w:attr w:name="NumberType" w:val="1"/>
                <w:attr w:name="TCSC" w:val="0"/>
              </w:smartTagPr>
              <w:r w:rsidRPr="00D57A54">
                <w:rPr>
                  <w:rFonts w:ascii="宋体" w:hAnsi="宋体" w:cs="宋体" w:hint="eastAsia"/>
                  <w:kern w:val="0"/>
                  <w:szCs w:val="21"/>
                </w:rPr>
                <w:t>1.5 L</w:t>
              </w:r>
            </w:smartTag>
            <w:r w:rsidRPr="00D57A54">
              <w:rPr>
                <w:rFonts w:ascii="宋体" w:hAnsi="宋体" w:cs="宋体" w:hint="eastAsia"/>
                <w:kern w:val="0"/>
                <w:szCs w:val="21"/>
              </w:rPr>
              <w:br/>
              <w:t xml:space="preserve">3.最大粘度 5000 </w:t>
            </w:r>
            <w:proofErr w:type="spellStart"/>
            <w:r w:rsidRPr="00D57A54">
              <w:rPr>
                <w:rFonts w:ascii="宋体" w:hAnsi="宋体" w:cs="宋体" w:hint="eastAsia"/>
                <w:kern w:val="0"/>
                <w:szCs w:val="21"/>
              </w:rPr>
              <w:t>mPas</w:t>
            </w:r>
            <w:proofErr w:type="spellEnd"/>
            <w:r w:rsidRPr="00D57A54">
              <w:rPr>
                <w:rFonts w:ascii="宋体" w:hAnsi="宋体" w:cs="宋体" w:hint="eastAsia"/>
                <w:kern w:val="0"/>
                <w:szCs w:val="21"/>
              </w:rPr>
              <w:br/>
              <w:t>4.速度范围 3000 - 25000 rpm</w:t>
            </w:r>
            <w:r w:rsidRPr="00D57A54">
              <w:rPr>
                <w:rFonts w:ascii="宋体" w:hAnsi="宋体" w:cs="宋体" w:hint="eastAsia"/>
                <w:kern w:val="0"/>
                <w:szCs w:val="21"/>
              </w:rPr>
              <w:br/>
              <w:t>转速偏差 1 %</w:t>
            </w:r>
            <w:r w:rsidRPr="00D57A54">
              <w:rPr>
                <w:rFonts w:ascii="宋体" w:hAnsi="宋体" w:cs="宋体" w:hint="eastAsia"/>
                <w:kern w:val="0"/>
                <w:szCs w:val="21"/>
              </w:rPr>
              <w:br/>
              <w:t>转速控制 无级</w:t>
            </w:r>
            <w:r w:rsidRPr="00D57A54">
              <w:rPr>
                <w:rFonts w:ascii="宋体" w:hAnsi="宋体" w:cs="宋体" w:hint="eastAsia"/>
                <w:kern w:val="0"/>
                <w:szCs w:val="21"/>
              </w:rPr>
              <w:br/>
              <w:t>转速显示 LED</w:t>
            </w:r>
            <w:r w:rsidRPr="00D57A54">
              <w:rPr>
                <w:rFonts w:ascii="宋体" w:hAnsi="宋体" w:cs="宋体" w:hint="eastAsia"/>
                <w:kern w:val="0"/>
                <w:szCs w:val="21"/>
              </w:rPr>
              <w:br/>
              <w:t>5.噪音(无分散头) 75 dB(A)</w:t>
            </w:r>
            <w:r w:rsidRPr="00D57A54">
              <w:rPr>
                <w:rFonts w:ascii="宋体" w:hAnsi="宋体" w:cs="宋体" w:hint="eastAsia"/>
                <w:kern w:val="0"/>
                <w:szCs w:val="21"/>
              </w:rPr>
              <w:br/>
              <w:t xml:space="preserve">6.延长臂直径 </w:t>
            </w:r>
            <w:smartTag w:uri="urn:schemas-microsoft-com:office:smarttags" w:element="chmetcnv">
              <w:smartTagPr>
                <w:attr w:name="UnitName" w:val="mm"/>
                <w:attr w:name="SourceValue" w:val="13"/>
                <w:attr w:name="HasSpace" w:val="True"/>
                <w:attr w:name="Negative" w:val="False"/>
                <w:attr w:name="NumberType" w:val="1"/>
                <w:attr w:name="TCSC" w:val="0"/>
              </w:smartTagPr>
              <w:r w:rsidRPr="00D57A54">
                <w:rPr>
                  <w:rFonts w:ascii="宋体" w:hAnsi="宋体" w:cs="宋体" w:hint="eastAsia"/>
                  <w:kern w:val="0"/>
                  <w:szCs w:val="21"/>
                </w:rPr>
                <w:t>13 mm</w:t>
              </w:r>
            </w:smartTag>
            <w:r w:rsidRPr="00D57A54">
              <w:rPr>
                <w:rFonts w:ascii="宋体" w:hAnsi="宋体" w:cs="宋体" w:hint="eastAsia"/>
                <w:kern w:val="0"/>
                <w:szCs w:val="21"/>
              </w:rPr>
              <w:br/>
            </w:r>
            <w:r w:rsidRPr="00D57A54">
              <w:rPr>
                <w:rFonts w:ascii="宋体" w:hAnsi="宋体" w:cs="宋体" w:hint="eastAsia"/>
                <w:kern w:val="0"/>
                <w:szCs w:val="21"/>
              </w:rPr>
              <w:lastRenderedPageBreak/>
              <w:t xml:space="preserve">延长臂长度 </w:t>
            </w:r>
            <w:smartTag w:uri="urn:schemas-microsoft-com:office:smarttags" w:element="chmetcnv">
              <w:smartTagPr>
                <w:attr w:name="UnitName" w:val="mm"/>
                <w:attr w:name="SourceValue" w:val="160"/>
                <w:attr w:name="HasSpace" w:val="True"/>
                <w:attr w:name="Negative" w:val="False"/>
                <w:attr w:name="NumberType" w:val="1"/>
                <w:attr w:name="TCSC" w:val="0"/>
              </w:smartTagPr>
              <w:r w:rsidRPr="00D57A54">
                <w:rPr>
                  <w:rFonts w:ascii="宋体" w:hAnsi="宋体" w:cs="宋体" w:hint="eastAsia"/>
                  <w:kern w:val="0"/>
                  <w:szCs w:val="21"/>
                </w:rPr>
                <w:t>160 mm</w:t>
              </w:r>
            </w:smartTag>
            <w:r w:rsidRPr="00D57A54">
              <w:rPr>
                <w:rFonts w:ascii="宋体" w:hAnsi="宋体" w:cs="宋体" w:hint="eastAsia"/>
                <w:kern w:val="0"/>
                <w:szCs w:val="21"/>
              </w:rPr>
              <w:br/>
              <w:t>7.工序类型 分批处理</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红外分光光度计</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 工作条件</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1.1环境温度：15-35</w:t>
            </w:r>
            <w:r w:rsidRPr="00D57A54">
              <w:rPr>
                <w:rFonts w:ascii="宋体" w:hAnsi="宋体" w:cs="宋体"/>
                <w:kern w:val="0"/>
                <w:szCs w:val="21"/>
              </w:rPr>
              <w:t>˚</w:t>
            </w:r>
            <w:r w:rsidRPr="00D57A54">
              <w:rPr>
                <w:rFonts w:ascii="宋体" w:hAnsi="宋体" w:cs="宋体" w:hint="eastAsia"/>
                <w:kern w:val="0"/>
                <w:szCs w:val="21"/>
              </w:rPr>
              <w:t>C</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1.2相对湿度：</w:t>
            </w:r>
            <w:r w:rsidRPr="00D57A54">
              <w:rPr>
                <w:rFonts w:ascii="宋体" w:hAnsi="宋体" w:cs="宋体"/>
                <w:kern w:val="0"/>
                <w:szCs w:val="21"/>
              </w:rPr>
              <w:t>≤</w:t>
            </w:r>
            <w:r w:rsidRPr="00D57A54">
              <w:rPr>
                <w:rFonts w:ascii="宋体" w:hAnsi="宋体" w:cs="宋体" w:hint="eastAsia"/>
                <w:kern w:val="0"/>
                <w:szCs w:val="21"/>
              </w:rPr>
              <w:t>65%</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1.3工作电压：220V</w:t>
            </w:r>
            <w:r w:rsidRPr="00D57A54">
              <w:rPr>
                <w:rFonts w:ascii="宋体" w:hAnsi="宋体" w:cs="宋体"/>
                <w:kern w:val="0"/>
                <w:szCs w:val="21"/>
              </w:rPr>
              <w:t>±</w:t>
            </w:r>
            <w:r w:rsidRPr="00D57A54">
              <w:rPr>
                <w:rFonts w:ascii="宋体" w:hAnsi="宋体" w:cs="宋体" w:hint="eastAsia"/>
                <w:kern w:val="0"/>
                <w:szCs w:val="21"/>
              </w:rPr>
              <w:t>10%，50Hz</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w:t>
            </w:r>
            <w:r w:rsidRPr="00D57A54">
              <w:rPr>
                <w:rFonts w:ascii="宋体" w:hAnsi="宋体" w:cs="宋体"/>
                <w:kern w:val="0"/>
                <w:szCs w:val="21"/>
              </w:rPr>
              <w:tab/>
              <w:t>主要技术参数：</w:t>
            </w:r>
            <w:r w:rsidRPr="00D57A54">
              <w:rPr>
                <w:rFonts w:ascii="宋体" w:hAnsi="宋体" w:cs="宋体"/>
                <w:kern w:val="0"/>
                <w:szCs w:val="21"/>
              </w:rPr>
              <w:tab/>
            </w:r>
            <w:r w:rsidRPr="00D57A54">
              <w:rPr>
                <w:rFonts w:ascii="宋体" w:hAnsi="宋体" w:cs="宋体"/>
                <w:kern w:val="0"/>
                <w:szCs w:val="21"/>
              </w:rPr>
              <w:tab/>
            </w:r>
            <w:r w:rsidRPr="00D57A54">
              <w:rPr>
                <w:rFonts w:ascii="宋体" w:hAnsi="宋体" w:cs="宋体"/>
                <w:kern w:val="0"/>
                <w:szCs w:val="21"/>
              </w:rPr>
              <w:tab/>
            </w:r>
            <w:r w:rsidRPr="00D57A54">
              <w:rPr>
                <w:rFonts w:ascii="宋体" w:hAnsi="宋体" w:cs="宋体"/>
                <w:kern w:val="0"/>
                <w:szCs w:val="21"/>
              </w:rPr>
              <w:tab/>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.1</w:t>
            </w:r>
            <w:r w:rsidRPr="00D57A54">
              <w:rPr>
                <w:rFonts w:ascii="宋体" w:hAnsi="宋体" w:cs="宋体"/>
                <w:kern w:val="0"/>
                <w:szCs w:val="21"/>
              </w:rPr>
              <w:tab/>
              <w:t xml:space="preserve"> 干涉仪：迈克尔逊干涉仪，具有动态调整功能。自动优化系统能量，无需人工调整</w:t>
            </w:r>
            <w:r w:rsidRPr="00D57A54">
              <w:rPr>
                <w:rFonts w:ascii="宋体" w:hAnsi="宋体" w:cs="宋体" w:hint="eastAsia"/>
                <w:kern w:val="0"/>
                <w:szCs w:val="21"/>
              </w:rPr>
              <w:t>。保证长时间运行的稳定性和准确度。</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2</w:t>
            </w:r>
            <w:r w:rsidRPr="00D57A54">
              <w:rPr>
                <w:rFonts w:ascii="宋体" w:hAnsi="宋体" w:cs="宋体"/>
                <w:kern w:val="0"/>
                <w:szCs w:val="21"/>
              </w:rPr>
              <w:t>.2</w:t>
            </w:r>
            <w:r w:rsidRPr="00D57A54">
              <w:rPr>
                <w:rFonts w:ascii="宋体" w:hAnsi="宋体" w:cs="宋体"/>
                <w:kern w:val="0"/>
                <w:szCs w:val="21"/>
              </w:rPr>
              <w:tab/>
              <w:t>光谱范围：</w:t>
            </w:r>
            <w:r w:rsidRPr="00D57A54">
              <w:rPr>
                <w:rFonts w:ascii="宋体" w:hAnsi="宋体" w:cs="宋体" w:hint="eastAsia"/>
                <w:kern w:val="0"/>
                <w:szCs w:val="21"/>
              </w:rPr>
              <w:t>7</w:t>
            </w:r>
            <w:r w:rsidRPr="00D57A54">
              <w:rPr>
                <w:rFonts w:ascii="宋体" w:hAnsi="宋体" w:cs="宋体"/>
                <w:kern w:val="0"/>
                <w:szCs w:val="21"/>
              </w:rPr>
              <w:t>,</w:t>
            </w:r>
            <w:r w:rsidRPr="00D57A54">
              <w:rPr>
                <w:rFonts w:ascii="宋体" w:hAnsi="宋体" w:cs="宋体" w:hint="eastAsia"/>
                <w:kern w:val="0"/>
                <w:szCs w:val="21"/>
              </w:rPr>
              <w:t>8</w:t>
            </w:r>
            <w:r w:rsidRPr="00D57A54">
              <w:rPr>
                <w:rFonts w:ascii="宋体" w:hAnsi="宋体" w:cs="宋体"/>
                <w:kern w:val="0"/>
                <w:szCs w:val="21"/>
              </w:rPr>
              <w:t>00</w:t>
            </w:r>
            <w:r w:rsidRPr="00D57A54">
              <w:rPr>
                <w:rFonts w:ascii="宋体" w:hAnsi="宋体" w:cs="宋体" w:hint="eastAsia"/>
                <w:kern w:val="0"/>
                <w:szCs w:val="21"/>
              </w:rPr>
              <w:t>-3</w:t>
            </w:r>
            <w:r w:rsidRPr="00D57A54">
              <w:rPr>
                <w:rFonts w:ascii="宋体" w:hAnsi="宋体" w:cs="宋体"/>
                <w:kern w:val="0"/>
                <w:szCs w:val="21"/>
              </w:rPr>
              <w:t>50cm</w:t>
            </w:r>
            <w:r w:rsidRPr="00D57A54">
              <w:rPr>
                <w:rFonts w:ascii="宋体" w:hAnsi="宋体" w:cs="宋体"/>
                <w:kern w:val="0"/>
                <w:szCs w:val="21"/>
                <w:vertAlign w:val="superscript"/>
              </w:rPr>
              <w:t>-1</w:t>
            </w:r>
            <w:r w:rsidRPr="00D57A54">
              <w:rPr>
                <w:rFonts w:ascii="宋体" w:hAnsi="宋体" w:cs="宋体"/>
                <w:kern w:val="0"/>
                <w:szCs w:val="21"/>
              </w:rPr>
              <w:t xml:space="preserve"> </w:t>
            </w:r>
            <w:r w:rsidRPr="00D57A54">
              <w:rPr>
                <w:rFonts w:ascii="宋体" w:hAnsi="宋体" w:cs="宋体" w:hint="eastAsia"/>
                <w:kern w:val="0"/>
                <w:szCs w:val="21"/>
              </w:rPr>
              <w:t>。可扩展到27000</w:t>
            </w:r>
            <w:smartTag w:uri="urn:schemas-microsoft-com:office:smarttags" w:element="chmetcnv">
              <w:smartTagPr>
                <w:attr w:name="UnitName" w:val="cm"/>
                <w:attr w:name="SourceValue" w:val="15"/>
                <w:attr w:name="HasSpace" w:val="False"/>
                <w:attr w:name="Negative" w:val="True"/>
                <w:attr w:name="NumberType" w:val="1"/>
                <w:attr w:name="TCSC" w:val="0"/>
              </w:smartTagPr>
              <w:r w:rsidRPr="00D57A54">
                <w:rPr>
                  <w:rFonts w:ascii="宋体" w:hAnsi="宋体" w:cs="宋体" w:hint="eastAsia"/>
                  <w:kern w:val="0"/>
                  <w:szCs w:val="21"/>
                </w:rPr>
                <w:t>-15cm</w:t>
              </w:r>
            </w:smartTag>
            <w:r w:rsidRPr="00D57A54">
              <w:rPr>
                <w:rFonts w:ascii="宋体" w:hAnsi="宋体" w:cs="宋体" w:hint="eastAsia"/>
                <w:kern w:val="0"/>
                <w:szCs w:val="21"/>
                <w:vertAlign w:val="superscript"/>
              </w:rPr>
              <w:t>-1</w:t>
            </w:r>
            <w:r w:rsidRPr="00D57A54">
              <w:rPr>
                <w:rFonts w:ascii="宋体" w:hAnsi="宋体" w:cs="宋体" w:hint="eastAsia"/>
                <w:kern w:val="0"/>
                <w:szCs w:val="21"/>
              </w:rPr>
              <w:t>，中红外、近红外及远红外完全一键式自动切换</w:t>
            </w:r>
          </w:p>
          <w:p w:rsidR="00D57A54" w:rsidRPr="00D57A54" w:rsidRDefault="00D57A54" w:rsidP="00007B9E">
            <w:pPr>
              <w:widowControl/>
              <w:spacing w:line="360" w:lineRule="auto"/>
              <w:rPr>
                <w:rFonts w:ascii="宋体" w:hAnsi="宋体" w:cs="宋体"/>
                <w:kern w:val="0"/>
                <w:szCs w:val="21"/>
              </w:rPr>
            </w:pPr>
            <w:bookmarkStart w:id="0" w:name="OLE_LINK1"/>
            <w:bookmarkStart w:id="1" w:name="OLE_LINK2"/>
            <w:r w:rsidRPr="00D57A54">
              <w:rPr>
                <w:rFonts w:ascii="宋体" w:hAnsi="宋体" w:cs="宋体"/>
                <w:kern w:val="0"/>
                <w:szCs w:val="21"/>
              </w:rPr>
              <w:t>*</w:t>
            </w:r>
            <w:bookmarkEnd w:id="0"/>
            <w:bookmarkEnd w:id="1"/>
            <w:r w:rsidRPr="00D57A54">
              <w:rPr>
                <w:rFonts w:ascii="宋体" w:hAnsi="宋体" w:cs="宋体" w:hint="eastAsia"/>
                <w:kern w:val="0"/>
                <w:szCs w:val="21"/>
              </w:rPr>
              <w:t>2</w:t>
            </w:r>
            <w:r w:rsidRPr="00D57A54">
              <w:rPr>
                <w:rFonts w:ascii="宋体" w:hAnsi="宋体" w:cs="宋体"/>
                <w:kern w:val="0"/>
                <w:szCs w:val="21"/>
              </w:rPr>
              <w:t>.3</w:t>
            </w:r>
            <w:r w:rsidRPr="00D57A54">
              <w:rPr>
                <w:rFonts w:ascii="宋体" w:hAnsi="宋体" w:cs="宋体"/>
                <w:kern w:val="0"/>
                <w:szCs w:val="21"/>
              </w:rPr>
              <w:tab/>
            </w:r>
            <w:r w:rsidRPr="00D57A54">
              <w:rPr>
                <w:rFonts w:ascii="宋体" w:hAnsi="宋体" w:cs="宋体" w:hint="eastAsia"/>
                <w:kern w:val="0"/>
                <w:szCs w:val="21"/>
              </w:rPr>
              <w:t xml:space="preserve"> </w:t>
            </w:r>
            <w:r w:rsidRPr="00D57A54">
              <w:rPr>
                <w:rFonts w:ascii="宋体" w:hAnsi="宋体" w:cs="宋体"/>
                <w:kern w:val="0"/>
                <w:szCs w:val="21"/>
              </w:rPr>
              <w:t>光谱分辨率：优于</w:t>
            </w:r>
            <w:smartTag w:uri="urn:schemas-microsoft-com:office:smarttags" w:element="chmetcnv">
              <w:smartTagPr>
                <w:attr w:name="UnitName" w:val="cm"/>
                <w:attr w:name="SourceValue" w:val=".1"/>
                <w:attr w:name="HasSpace" w:val="False"/>
                <w:attr w:name="Negative" w:val="False"/>
                <w:attr w:name="NumberType" w:val="1"/>
                <w:attr w:name="TCSC" w:val="0"/>
              </w:smartTagPr>
              <w:r w:rsidRPr="00D57A54">
                <w:rPr>
                  <w:rFonts w:ascii="宋体" w:hAnsi="宋体" w:cs="宋体"/>
                  <w:kern w:val="0"/>
                  <w:szCs w:val="21"/>
                </w:rPr>
                <w:t>0.</w:t>
              </w:r>
              <w:r w:rsidRPr="00D57A54">
                <w:rPr>
                  <w:rFonts w:ascii="宋体" w:hAnsi="宋体" w:cs="宋体" w:hint="eastAsia"/>
                  <w:kern w:val="0"/>
                  <w:szCs w:val="21"/>
                </w:rPr>
                <w:t>10</w:t>
              </w:r>
              <w:r w:rsidRPr="00D57A54">
                <w:rPr>
                  <w:rFonts w:ascii="宋体" w:hAnsi="宋体" w:cs="宋体"/>
                  <w:kern w:val="0"/>
                  <w:szCs w:val="21"/>
                </w:rPr>
                <w:t>cm</w:t>
              </w:r>
            </w:smartTag>
            <w:r w:rsidRPr="00D57A54">
              <w:rPr>
                <w:rFonts w:ascii="宋体" w:hAnsi="宋体" w:cs="宋体"/>
                <w:kern w:val="0"/>
                <w:szCs w:val="21"/>
                <w:vertAlign w:val="superscript"/>
              </w:rPr>
              <w:t>-1</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.4</w:t>
            </w:r>
            <w:r w:rsidRPr="00D57A54">
              <w:rPr>
                <w:rFonts w:ascii="宋体" w:hAnsi="宋体" w:cs="宋体"/>
                <w:kern w:val="0"/>
                <w:szCs w:val="21"/>
              </w:rPr>
              <w:tab/>
              <w:t>检测器：</w:t>
            </w:r>
            <w:r w:rsidRPr="00D57A54">
              <w:rPr>
                <w:rFonts w:ascii="宋体" w:hAnsi="宋体" w:cs="宋体" w:hint="eastAsia"/>
                <w:kern w:val="0"/>
                <w:szCs w:val="21"/>
              </w:rPr>
              <w:t>高灵敏度DTGS检测器。多种检测器可选，软件或一键式自动切换</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.5</w:t>
            </w:r>
            <w:r w:rsidRPr="00D57A54">
              <w:rPr>
                <w:rFonts w:ascii="宋体" w:hAnsi="宋体" w:cs="宋体"/>
                <w:kern w:val="0"/>
                <w:szCs w:val="21"/>
              </w:rPr>
              <w:tab/>
            </w:r>
            <w:r w:rsidRPr="00D57A54">
              <w:rPr>
                <w:rFonts w:ascii="宋体" w:hAnsi="宋体" w:cs="宋体" w:hint="eastAsia"/>
                <w:kern w:val="0"/>
                <w:szCs w:val="21"/>
              </w:rPr>
              <w:t xml:space="preserve"> </w:t>
            </w:r>
            <w:r w:rsidRPr="00D57A54">
              <w:rPr>
                <w:rFonts w:ascii="宋体" w:hAnsi="宋体" w:cs="宋体"/>
                <w:kern w:val="0"/>
                <w:szCs w:val="21"/>
              </w:rPr>
              <w:t>分束器：</w:t>
            </w:r>
            <w:proofErr w:type="spellStart"/>
            <w:r w:rsidRPr="00D57A54">
              <w:rPr>
                <w:rFonts w:ascii="宋体" w:hAnsi="宋体" w:cs="宋体"/>
                <w:kern w:val="0"/>
                <w:szCs w:val="21"/>
              </w:rPr>
              <w:t>KBr</w:t>
            </w:r>
            <w:proofErr w:type="spellEnd"/>
            <w:r w:rsidRPr="00D57A54">
              <w:rPr>
                <w:rFonts w:ascii="宋体" w:hAnsi="宋体" w:cs="宋体"/>
                <w:kern w:val="0"/>
                <w:szCs w:val="21"/>
              </w:rPr>
              <w:t>-on-</w:t>
            </w:r>
            <w:proofErr w:type="spellStart"/>
            <w:r w:rsidRPr="00D57A54">
              <w:rPr>
                <w:rFonts w:ascii="宋体" w:hAnsi="宋体" w:cs="宋体"/>
                <w:kern w:val="0"/>
                <w:szCs w:val="21"/>
              </w:rPr>
              <w:t>Ge</w:t>
            </w:r>
            <w:proofErr w:type="spellEnd"/>
            <w:r w:rsidRPr="00D57A54">
              <w:rPr>
                <w:rFonts w:ascii="宋体" w:hAnsi="宋体" w:cs="宋体" w:hint="eastAsia"/>
                <w:kern w:val="0"/>
                <w:szCs w:val="21"/>
              </w:rPr>
              <w:t>。多种分束器可选，不同分束器之间可软件或一键式自动切换</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.6</w:t>
            </w:r>
            <w:r w:rsidRPr="00D57A54">
              <w:rPr>
                <w:rFonts w:ascii="宋体" w:hAnsi="宋体" w:cs="宋体"/>
                <w:kern w:val="0"/>
                <w:szCs w:val="21"/>
              </w:rPr>
              <w:tab/>
              <w:t>光源：</w:t>
            </w:r>
            <w:r w:rsidRPr="00D57A54">
              <w:rPr>
                <w:rFonts w:ascii="宋体" w:hAnsi="宋体" w:cs="宋体" w:hint="eastAsia"/>
                <w:kern w:val="0"/>
                <w:szCs w:val="21"/>
              </w:rPr>
              <w:t>长寿命空冷光源，快速稳定输出。</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.7</w:t>
            </w:r>
            <w:r w:rsidRPr="00D57A54">
              <w:rPr>
                <w:rFonts w:ascii="宋体" w:hAnsi="宋体" w:cs="宋体"/>
                <w:kern w:val="0"/>
                <w:szCs w:val="21"/>
              </w:rPr>
              <w:tab/>
              <w:t>波数精度：优于</w:t>
            </w:r>
            <w:smartTag w:uri="urn:schemas-microsoft-com:office:smarttags" w:element="chmetcnv">
              <w:smartTagPr>
                <w:attr w:name="UnitName" w:val="cm"/>
                <w:attr w:name="SourceValue" w:val=".005"/>
                <w:attr w:name="HasSpace" w:val="False"/>
                <w:attr w:name="Negative" w:val="False"/>
                <w:attr w:name="NumberType" w:val="1"/>
                <w:attr w:name="TCSC" w:val="0"/>
              </w:smartTagPr>
              <w:r w:rsidRPr="00D57A54">
                <w:rPr>
                  <w:rFonts w:ascii="宋体" w:hAnsi="宋体" w:cs="宋体"/>
                  <w:kern w:val="0"/>
                  <w:szCs w:val="21"/>
                </w:rPr>
                <w:t>0.0</w:t>
              </w:r>
              <w:r w:rsidRPr="00D57A54">
                <w:rPr>
                  <w:rFonts w:ascii="宋体" w:hAnsi="宋体" w:cs="宋体" w:hint="eastAsia"/>
                  <w:kern w:val="0"/>
                  <w:szCs w:val="21"/>
                </w:rPr>
                <w:t>05</w:t>
              </w:r>
              <w:r w:rsidRPr="00D57A54">
                <w:rPr>
                  <w:rFonts w:ascii="宋体" w:hAnsi="宋体" w:cs="宋体"/>
                  <w:kern w:val="0"/>
                  <w:szCs w:val="21"/>
                </w:rPr>
                <w:t>cm</w:t>
              </w:r>
            </w:smartTag>
            <w:r w:rsidRPr="00D57A54">
              <w:rPr>
                <w:rFonts w:ascii="宋体" w:hAnsi="宋体" w:cs="宋体"/>
                <w:kern w:val="0"/>
                <w:szCs w:val="21"/>
                <w:vertAlign w:val="superscript"/>
              </w:rPr>
              <w:t>-1</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.8</w:t>
            </w:r>
            <w:r w:rsidRPr="00D57A54">
              <w:rPr>
                <w:rFonts w:ascii="宋体" w:hAnsi="宋体" w:cs="宋体" w:hint="eastAsia"/>
                <w:kern w:val="0"/>
                <w:szCs w:val="21"/>
              </w:rPr>
              <w:t xml:space="preserve"> 峰-峰噪音值：优于7.89</w:t>
            </w:r>
            <w:r w:rsidRPr="00D57A54">
              <w:rPr>
                <w:rFonts w:ascii="宋体" w:hAnsi="宋体" w:cs="宋体"/>
                <w:kern w:val="0"/>
                <w:szCs w:val="21"/>
              </w:rPr>
              <w:t>×</w:t>
            </w:r>
            <w:r w:rsidRPr="00D57A54">
              <w:rPr>
                <w:rFonts w:ascii="宋体" w:hAnsi="宋体" w:cs="宋体" w:hint="eastAsia"/>
                <w:kern w:val="0"/>
                <w:szCs w:val="21"/>
              </w:rPr>
              <w:t>10-6AU（1分钟扫描，</w:t>
            </w:r>
            <w:smartTag w:uri="urn:schemas-microsoft-com:office:smarttags" w:element="chmetcnv">
              <w:smartTagPr>
                <w:attr w:name="UnitName" w:val="cm"/>
                <w:attr w:name="SourceValue" w:val="4"/>
                <w:attr w:name="HasSpace" w:val="False"/>
                <w:attr w:name="Negative" w:val="False"/>
                <w:attr w:name="NumberType" w:val="1"/>
                <w:attr w:name="TCSC" w:val="0"/>
              </w:smartTagPr>
              <w:r w:rsidRPr="00D57A54">
                <w:rPr>
                  <w:rFonts w:ascii="宋体" w:hAnsi="宋体" w:cs="宋体" w:hint="eastAsia"/>
                  <w:kern w:val="0"/>
                  <w:szCs w:val="21"/>
                </w:rPr>
                <w:t>4cm</w:t>
              </w:r>
            </w:smartTag>
            <w:r w:rsidRPr="00D57A54">
              <w:rPr>
                <w:rFonts w:ascii="宋体" w:hAnsi="宋体" w:cs="宋体" w:hint="eastAsia"/>
                <w:kern w:val="0"/>
                <w:szCs w:val="21"/>
                <w:vertAlign w:val="superscript"/>
              </w:rPr>
              <w:t>-1</w:t>
            </w:r>
            <w:r w:rsidRPr="00D57A54">
              <w:rPr>
                <w:rFonts w:ascii="宋体" w:hAnsi="宋体" w:cs="宋体" w:hint="eastAsia"/>
                <w:kern w:val="0"/>
                <w:szCs w:val="21"/>
              </w:rPr>
              <w:t>分辨率）</w:t>
            </w:r>
            <w:r w:rsidRPr="00D57A54">
              <w:rPr>
                <w:rFonts w:ascii="宋体" w:hAnsi="宋体" w:cs="宋体"/>
                <w:kern w:val="0"/>
                <w:szCs w:val="21"/>
              </w:rPr>
              <w:t>信噪比：优于5</w:t>
            </w:r>
            <w:r w:rsidRPr="00D57A54">
              <w:rPr>
                <w:rFonts w:ascii="宋体" w:hAnsi="宋体" w:cs="宋体" w:hint="eastAsia"/>
                <w:kern w:val="0"/>
                <w:szCs w:val="21"/>
              </w:rPr>
              <w:t>5</w:t>
            </w:r>
            <w:r w:rsidRPr="00D57A54">
              <w:rPr>
                <w:rFonts w:ascii="宋体" w:hAnsi="宋体" w:cs="宋体"/>
                <w:kern w:val="0"/>
                <w:szCs w:val="21"/>
              </w:rPr>
              <w:t>,000:1</w:t>
            </w:r>
            <w:r w:rsidRPr="00D57A54">
              <w:rPr>
                <w:rFonts w:ascii="宋体" w:hAnsi="宋体" w:cs="宋体" w:hint="eastAsia"/>
                <w:kern w:val="0"/>
                <w:szCs w:val="21"/>
              </w:rPr>
              <w:t>（</w:t>
            </w:r>
            <w:r w:rsidRPr="00D57A54">
              <w:rPr>
                <w:rFonts w:ascii="宋体" w:hAnsi="宋体" w:cs="宋体"/>
                <w:kern w:val="0"/>
                <w:szCs w:val="21"/>
              </w:rPr>
              <w:t>分辨率</w:t>
            </w:r>
            <w:smartTag w:uri="urn:schemas-microsoft-com:office:smarttags" w:element="chmetcnv">
              <w:smartTagPr>
                <w:attr w:name="UnitName" w:val="cm"/>
                <w:attr w:name="SourceValue" w:val="4"/>
                <w:attr w:name="HasSpace" w:val="False"/>
                <w:attr w:name="Negative" w:val="False"/>
                <w:attr w:name="NumberType" w:val="1"/>
                <w:attr w:name="TCSC" w:val="0"/>
              </w:smartTagPr>
              <w:r w:rsidRPr="00D57A54">
                <w:rPr>
                  <w:rFonts w:ascii="宋体" w:hAnsi="宋体" w:cs="宋体"/>
                  <w:kern w:val="0"/>
                  <w:szCs w:val="21"/>
                </w:rPr>
                <w:t>4cm</w:t>
              </w:r>
            </w:smartTag>
            <w:r w:rsidRPr="00D57A54">
              <w:rPr>
                <w:rFonts w:ascii="宋体" w:hAnsi="宋体" w:cs="宋体"/>
                <w:kern w:val="0"/>
                <w:szCs w:val="21"/>
                <w:vertAlign w:val="superscript"/>
              </w:rPr>
              <w:t>-1</w:t>
            </w:r>
            <w:r w:rsidRPr="00D57A54">
              <w:rPr>
                <w:rFonts w:ascii="宋体" w:hAnsi="宋体" w:cs="宋体"/>
                <w:kern w:val="0"/>
                <w:szCs w:val="21"/>
              </w:rPr>
              <w:t>，</w:t>
            </w:r>
            <w:proofErr w:type="spellStart"/>
            <w:r w:rsidRPr="00D57A54">
              <w:rPr>
                <w:rFonts w:ascii="宋体" w:hAnsi="宋体" w:cs="宋体"/>
                <w:kern w:val="0"/>
                <w:szCs w:val="21"/>
              </w:rPr>
              <w:t>KBr</w:t>
            </w:r>
            <w:proofErr w:type="spellEnd"/>
            <w:r w:rsidRPr="00D57A54">
              <w:rPr>
                <w:rFonts w:ascii="宋体" w:hAnsi="宋体" w:cs="宋体"/>
                <w:kern w:val="0"/>
                <w:szCs w:val="21"/>
              </w:rPr>
              <w:t>分束器，DTGS检测器, 1分钟扫描）</w:t>
            </w:r>
            <w:r w:rsidRPr="00D57A54">
              <w:rPr>
                <w:rFonts w:ascii="宋体" w:hAnsi="宋体" w:cs="宋体" w:hint="eastAsia"/>
                <w:kern w:val="0"/>
                <w:szCs w:val="21"/>
              </w:rPr>
              <w:t>且优于13000:1（分辨率</w:t>
            </w:r>
            <w:smartTag w:uri="urn:schemas-microsoft-com:office:smarttags" w:element="chmetcnv">
              <w:smartTagPr>
                <w:attr w:name="UnitName" w:val="cm"/>
                <w:attr w:name="SourceValue" w:val="4"/>
                <w:attr w:name="HasSpace" w:val="False"/>
                <w:attr w:name="Negative" w:val="False"/>
                <w:attr w:name="NumberType" w:val="1"/>
                <w:attr w:name="TCSC" w:val="0"/>
              </w:smartTagPr>
              <w:r w:rsidRPr="00D57A54">
                <w:rPr>
                  <w:rFonts w:ascii="宋体" w:hAnsi="宋体" w:cs="宋体"/>
                  <w:kern w:val="0"/>
                  <w:szCs w:val="21"/>
                </w:rPr>
                <w:t>4cm</w:t>
              </w:r>
            </w:smartTag>
            <w:r w:rsidRPr="00D57A54">
              <w:rPr>
                <w:rFonts w:ascii="宋体" w:hAnsi="宋体" w:cs="宋体"/>
                <w:kern w:val="0"/>
                <w:szCs w:val="21"/>
                <w:vertAlign w:val="superscript"/>
              </w:rPr>
              <w:t>-1</w:t>
            </w:r>
            <w:r w:rsidRPr="00D57A54">
              <w:rPr>
                <w:rFonts w:ascii="宋体" w:hAnsi="宋体" w:cs="宋体"/>
                <w:kern w:val="0"/>
                <w:szCs w:val="21"/>
              </w:rPr>
              <w:t>，</w:t>
            </w:r>
            <w:proofErr w:type="spellStart"/>
            <w:r w:rsidRPr="00D57A54">
              <w:rPr>
                <w:rFonts w:ascii="宋体" w:hAnsi="宋体" w:cs="宋体"/>
                <w:kern w:val="0"/>
                <w:szCs w:val="21"/>
              </w:rPr>
              <w:t>KBr</w:t>
            </w:r>
            <w:proofErr w:type="spellEnd"/>
            <w:r w:rsidRPr="00D57A54">
              <w:rPr>
                <w:rFonts w:ascii="宋体" w:hAnsi="宋体" w:cs="宋体"/>
                <w:kern w:val="0"/>
                <w:szCs w:val="21"/>
              </w:rPr>
              <w:t xml:space="preserve">分束器，DTGS检测器, </w:t>
            </w:r>
            <w:r w:rsidRPr="00D57A54">
              <w:rPr>
                <w:rFonts w:ascii="宋体" w:hAnsi="宋体" w:cs="宋体" w:hint="eastAsia"/>
                <w:kern w:val="0"/>
                <w:szCs w:val="21"/>
              </w:rPr>
              <w:t>5秒</w:t>
            </w:r>
            <w:r w:rsidRPr="00D57A54">
              <w:rPr>
                <w:rFonts w:ascii="宋体" w:hAnsi="宋体" w:cs="宋体"/>
                <w:kern w:val="0"/>
                <w:szCs w:val="21"/>
              </w:rPr>
              <w:t>钟扫描</w:t>
            </w:r>
            <w:r w:rsidRPr="00D57A54">
              <w:rPr>
                <w:rFonts w:ascii="宋体" w:hAnsi="宋体" w:cs="宋体" w:hint="eastAsia"/>
                <w:kern w:val="0"/>
                <w:szCs w:val="21"/>
              </w:rPr>
              <w:t>）</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kern w:val="0"/>
                <w:szCs w:val="21"/>
              </w:rPr>
              <w:t>*</w:t>
            </w:r>
            <w:r w:rsidRPr="00D57A54">
              <w:rPr>
                <w:rFonts w:ascii="宋体" w:hAnsi="宋体" w:cs="宋体" w:hint="eastAsia"/>
                <w:kern w:val="0"/>
                <w:szCs w:val="21"/>
              </w:rPr>
              <w:t>2</w:t>
            </w:r>
            <w:r w:rsidRPr="00D57A54">
              <w:rPr>
                <w:rFonts w:ascii="宋体" w:hAnsi="宋体" w:cs="宋体"/>
                <w:kern w:val="0"/>
                <w:szCs w:val="21"/>
              </w:rPr>
              <w:t>.9</w:t>
            </w:r>
            <w:r w:rsidRPr="00D57A54">
              <w:rPr>
                <w:rFonts w:ascii="宋体" w:hAnsi="宋体" w:cs="宋体"/>
                <w:kern w:val="0"/>
                <w:szCs w:val="21"/>
              </w:rPr>
              <w:tab/>
            </w:r>
            <w:r w:rsidRPr="00D57A54">
              <w:rPr>
                <w:rFonts w:ascii="宋体" w:hAnsi="宋体" w:cs="宋体" w:hint="eastAsia"/>
                <w:kern w:val="0"/>
                <w:szCs w:val="21"/>
              </w:rPr>
              <w:t xml:space="preserve"> </w:t>
            </w:r>
            <w:r w:rsidRPr="00D57A54">
              <w:rPr>
                <w:rFonts w:ascii="宋体" w:hAnsi="宋体" w:cs="宋体"/>
                <w:kern w:val="0"/>
                <w:szCs w:val="21"/>
              </w:rPr>
              <w:t>ASTM线性度指标：对0.0%T的偏离不超过0.07%T</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.10</w:t>
            </w:r>
            <w:r w:rsidRPr="00D57A54">
              <w:rPr>
                <w:rFonts w:ascii="宋体" w:hAnsi="宋体" w:cs="宋体"/>
                <w:kern w:val="0"/>
                <w:szCs w:val="21"/>
              </w:rPr>
              <w:tab/>
              <w:t>快速扫描：</w:t>
            </w:r>
            <w:smartTag w:uri="urn:schemas-microsoft-com:office:smarttags" w:element="chmetcnv">
              <w:smartTagPr>
                <w:attr w:name="UnitName" w:val="cm"/>
                <w:attr w:name="SourceValue" w:val=".01"/>
                <w:attr w:name="HasSpace" w:val="False"/>
                <w:attr w:name="Negative" w:val="False"/>
                <w:attr w:name="NumberType" w:val="1"/>
                <w:attr w:name="TCSC" w:val="0"/>
              </w:smartTagPr>
              <w:r w:rsidRPr="00D57A54">
                <w:rPr>
                  <w:rFonts w:ascii="宋体" w:hAnsi="宋体" w:cs="宋体"/>
                  <w:kern w:val="0"/>
                  <w:szCs w:val="21"/>
                </w:rPr>
                <w:t>16cm</w:t>
              </w:r>
            </w:smartTag>
            <w:r w:rsidRPr="00D57A54">
              <w:rPr>
                <w:rFonts w:ascii="宋体" w:hAnsi="宋体" w:cs="宋体"/>
                <w:kern w:val="0"/>
                <w:szCs w:val="21"/>
                <w:vertAlign w:val="superscript"/>
              </w:rPr>
              <w:t>-1</w:t>
            </w:r>
            <w:r w:rsidRPr="00D57A54">
              <w:rPr>
                <w:rFonts w:ascii="宋体" w:hAnsi="宋体" w:cs="宋体"/>
                <w:kern w:val="0"/>
                <w:szCs w:val="21"/>
              </w:rPr>
              <w:t>光谱分辨率下不少于</w:t>
            </w:r>
            <w:r w:rsidRPr="00D57A54">
              <w:rPr>
                <w:rFonts w:ascii="宋体" w:hAnsi="宋体" w:cs="宋体" w:hint="eastAsia"/>
                <w:kern w:val="0"/>
                <w:szCs w:val="21"/>
              </w:rPr>
              <w:t>65</w:t>
            </w:r>
            <w:r w:rsidRPr="00D57A54">
              <w:rPr>
                <w:rFonts w:ascii="宋体" w:hAnsi="宋体" w:cs="宋体"/>
                <w:kern w:val="0"/>
                <w:szCs w:val="21"/>
              </w:rPr>
              <w:t>张谱图/秒。</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.11</w:t>
            </w:r>
            <w:r w:rsidRPr="00D57A54">
              <w:rPr>
                <w:rFonts w:ascii="宋体" w:hAnsi="宋体" w:cs="宋体"/>
                <w:kern w:val="0"/>
                <w:szCs w:val="21"/>
              </w:rPr>
              <w:tab/>
              <w:t>数据接口：USB2.0</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.12</w:t>
            </w:r>
            <w:r w:rsidRPr="00D57A54">
              <w:rPr>
                <w:rFonts w:ascii="宋体" w:hAnsi="宋体" w:cs="宋体"/>
                <w:kern w:val="0"/>
                <w:szCs w:val="21"/>
              </w:rPr>
              <w:tab/>
              <w:t xml:space="preserve">永久准直光路：光学台采用永久准直光路设计，无需用户在使用过程中进行人工调整。所有元件均采用对针定位方式，即插即用。 </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2</w:t>
            </w:r>
            <w:r w:rsidRPr="00D57A54">
              <w:rPr>
                <w:rFonts w:ascii="宋体" w:hAnsi="宋体" w:cs="宋体"/>
                <w:kern w:val="0"/>
                <w:szCs w:val="21"/>
              </w:rPr>
              <w:t>.13升级功能：可</w:t>
            </w:r>
            <w:r w:rsidRPr="00D57A54">
              <w:rPr>
                <w:rFonts w:ascii="宋体" w:hAnsi="宋体" w:cs="宋体" w:hint="eastAsia"/>
                <w:kern w:val="0"/>
                <w:szCs w:val="21"/>
              </w:rPr>
              <w:t>扩展LC、</w:t>
            </w:r>
            <w:r w:rsidRPr="00D57A54">
              <w:rPr>
                <w:rFonts w:ascii="宋体" w:hAnsi="宋体" w:cs="宋体"/>
                <w:kern w:val="0"/>
                <w:szCs w:val="21"/>
              </w:rPr>
              <w:t>GC、TGA、</w:t>
            </w:r>
            <w:r w:rsidRPr="00D57A54">
              <w:rPr>
                <w:rFonts w:ascii="宋体" w:hAnsi="宋体" w:cs="宋体" w:hint="eastAsia"/>
                <w:kern w:val="0"/>
                <w:szCs w:val="21"/>
              </w:rPr>
              <w:t>样品仓模式的</w:t>
            </w:r>
            <w:r w:rsidRPr="00D57A54">
              <w:rPr>
                <w:rFonts w:ascii="宋体" w:hAnsi="宋体" w:cs="宋体"/>
                <w:kern w:val="0"/>
                <w:szCs w:val="21"/>
              </w:rPr>
              <w:t>FT-Raman模块、红外显微镜</w:t>
            </w:r>
            <w:r w:rsidRPr="00D57A54">
              <w:rPr>
                <w:rFonts w:ascii="宋体" w:hAnsi="宋体" w:cs="宋体" w:hint="eastAsia"/>
                <w:kern w:val="0"/>
                <w:szCs w:val="21"/>
              </w:rPr>
              <w:t>、近红外积分球及光纤模块</w:t>
            </w:r>
            <w:r w:rsidRPr="00D57A54">
              <w:rPr>
                <w:rFonts w:ascii="宋体" w:hAnsi="宋体" w:cs="宋体"/>
                <w:kern w:val="0"/>
                <w:szCs w:val="21"/>
              </w:rPr>
              <w:t>等。</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.操作软件：与Windows</w:t>
            </w:r>
            <w:r w:rsidRPr="00D57A54">
              <w:rPr>
                <w:rFonts w:ascii="宋体" w:hAnsi="宋体" w:cs="宋体" w:hint="eastAsia"/>
                <w:kern w:val="0"/>
                <w:szCs w:val="21"/>
              </w:rPr>
              <w:t>7</w:t>
            </w:r>
            <w:r w:rsidRPr="00D57A54">
              <w:rPr>
                <w:rFonts w:ascii="宋体" w:hAnsi="宋体" w:cs="宋体"/>
                <w:kern w:val="0"/>
                <w:szCs w:val="21"/>
              </w:rPr>
              <w:t>兼容，功能包括数据采集、数据处理、谱库检索等。</w:t>
            </w:r>
            <w:r w:rsidRPr="00D57A54">
              <w:rPr>
                <w:rFonts w:ascii="宋体" w:hAnsi="宋体" w:cs="宋体"/>
                <w:kern w:val="0"/>
                <w:szCs w:val="21"/>
              </w:rPr>
              <w:lastRenderedPageBreak/>
              <w:t>要求全部汉化界面，可用中文对谱图进行标注。实时显示系统当前所处的状态，并实时给出主要元器件的电流、电压、温度值，指示出故障问题并指导使用者如何解决故障问题。</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.1</w:t>
            </w:r>
            <w:r w:rsidRPr="00D57A54">
              <w:rPr>
                <w:rFonts w:ascii="宋体" w:hAnsi="宋体" w:cs="宋体"/>
                <w:kern w:val="0"/>
                <w:szCs w:val="21"/>
              </w:rPr>
              <w:tab/>
              <w:t>仪器控制软件，自动识别附件、设定参数、建立实验、谱图质量检测等。</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.2 数据采集软件</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.3</w:t>
            </w:r>
            <w:r w:rsidRPr="00D57A54">
              <w:rPr>
                <w:rFonts w:ascii="宋体" w:hAnsi="宋体" w:cs="宋体"/>
                <w:kern w:val="0"/>
                <w:szCs w:val="21"/>
              </w:rPr>
              <w:tab/>
              <w:t>光谱处理软件，峰高和峰面积注释、自动大气校正、差谱、傅立叶自卷积及光谱积分、自建谱库、生成报告等</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.4</w:t>
            </w:r>
            <w:r w:rsidRPr="00D57A54">
              <w:rPr>
                <w:rFonts w:ascii="宋体" w:hAnsi="宋体" w:cs="宋体"/>
                <w:kern w:val="0"/>
                <w:szCs w:val="21"/>
              </w:rPr>
              <w:tab/>
              <w:t>红外应用文献目录</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kern w:val="0"/>
                <w:szCs w:val="21"/>
              </w:rPr>
              <w:t>3.5</w:t>
            </w:r>
            <w:r w:rsidRPr="00D57A54">
              <w:rPr>
                <w:rFonts w:ascii="宋体" w:hAnsi="宋体" w:cs="宋体"/>
                <w:kern w:val="0"/>
                <w:szCs w:val="21"/>
              </w:rPr>
              <w:tab/>
              <w:t>分峰拟合软件</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.6</w:t>
            </w:r>
            <w:r w:rsidRPr="00D57A54">
              <w:rPr>
                <w:rFonts w:ascii="宋体" w:hAnsi="宋体" w:cs="宋体"/>
                <w:kern w:val="0"/>
                <w:szCs w:val="21"/>
              </w:rPr>
              <w:tab/>
              <w:t>谱图解析软件，自动标注峰位、官能团自动识别等。</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.7</w:t>
            </w:r>
            <w:r w:rsidRPr="00D57A54">
              <w:rPr>
                <w:rFonts w:ascii="宋体" w:hAnsi="宋体" w:cs="宋体"/>
                <w:kern w:val="0"/>
                <w:szCs w:val="21"/>
              </w:rPr>
              <w:tab/>
              <w:t>多组分定量分析软件</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3</w:t>
            </w:r>
            <w:r w:rsidRPr="00D57A54">
              <w:rPr>
                <w:rFonts w:ascii="宋体" w:hAnsi="宋体" w:cs="宋体"/>
                <w:kern w:val="0"/>
                <w:szCs w:val="21"/>
              </w:rPr>
              <w:t>.8</w:t>
            </w:r>
            <w:r w:rsidRPr="00D57A54">
              <w:rPr>
                <w:rFonts w:ascii="宋体" w:hAnsi="宋体" w:cs="宋体"/>
                <w:kern w:val="0"/>
                <w:szCs w:val="21"/>
              </w:rPr>
              <w:tab/>
              <w:t>多媒体教学软件，包括FT-IR理论、采样、附件、数据采集、诊断等。</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3</w:t>
            </w:r>
            <w:r w:rsidRPr="00D57A54">
              <w:rPr>
                <w:rFonts w:ascii="宋体" w:hAnsi="宋体" w:cs="宋体"/>
                <w:kern w:val="0"/>
                <w:szCs w:val="21"/>
              </w:rPr>
              <w:t>.9</w:t>
            </w:r>
            <w:r w:rsidRPr="00D57A54">
              <w:rPr>
                <w:rFonts w:ascii="宋体" w:hAnsi="宋体" w:cs="宋体"/>
                <w:kern w:val="0"/>
                <w:szCs w:val="21"/>
              </w:rPr>
              <w:tab/>
              <w:t>高级ATR校正软件，自动校正峰高变形、峰位漂移以及非极化的影响，使得ATR谱图与透过谱图极为相似，便于谱图检索。</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3.10</w:t>
            </w:r>
            <w:r w:rsidRPr="00D57A54">
              <w:rPr>
                <w:rFonts w:ascii="宋体" w:hAnsi="宋体" w:cs="宋体" w:hint="eastAsia"/>
                <w:kern w:val="0"/>
                <w:szCs w:val="21"/>
              </w:rPr>
              <w:tab/>
              <w:t xml:space="preserve"> 宏程序软件</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3.11 非第三方多组分混合物解析及谱库检索软件，可同时检索4种不同组分。</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含10000张红外谱图库</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4．配置要求</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 xml:space="preserve">4.1  进口制样附件箱：包括：溴化钾窗片 </w:t>
            </w:r>
            <w:smartTag w:uri="urn:schemas-microsoft-com:office:smarttags" w:element="chmetcnv">
              <w:smartTagPr>
                <w:attr w:name="UnitName" w:val="mm"/>
                <w:attr w:name="SourceValue" w:val="25"/>
                <w:attr w:name="HasSpace" w:val="False"/>
                <w:attr w:name="Negative" w:val="False"/>
                <w:attr w:name="NumberType" w:val="1"/>
                <w:attr w:name="TCSC" w:val="0"/>
              </w:smartTagPr>
              <w:r w:rsidRPr="00D57A54">
                <w:rPr>
                  <w:rFonts w:ascii="宋体" w:hAnsi="宋体" w:cs="宋体" w:hint="eastAsia"/>
                  <w:kern w:val="0"/>
                  <w:szCs w:val="21"/>
                </w:rPr>
                <w:t>25mm</w:t>
              </w:r>
            </w:smartTag>
            <w:r w:rsidRPr="00D57A54">
              <w:rPr>
                <w:rFonts w:ascii="宋体" w:hAnsi="宋体" w:cs="宋体" w:hint="eastAsia"/>
                <w:kern w:val="0"/>
                <w:szCs w:val="21"/>
              </w:rPr>
              <w:t>×</w:t>
            </w:r>
            <w:smartTag w:uri="urn:schemas-microsoft-com:office:smarttags" w:element="chmetcnv">
              <w:smartTagPr>
                <w:attr w:name="UnitName" w:val="mm"/>
                <w:attr w:name="SourceValue" w:val="4"/>
                <w:attr w:name="HasSpace" w:val="False"/>
                <w:attr w:name="Negative" w:val="False"/>
                <w:attr w:name="NumberType" w:val="1"/>
                <w:attr w:name="TCSC" w:val="0"/>
              </w:smartTagPr>
              <w:r w:rsidRPr="00D57A54">
                <w:rPr>
                  <w:rFonts w:ascii="宋体" w:hAnsi="宋体" w:cs="宋体" w:hint="eastAsia"/>
                  <w:kern w:val="0"/>
                  <w:szCs w:val="21"/>
                </w:rPr>
                <w:t>4mm</w:t>
              </w:r>
            </w:smartTag>
            <w:r w:rsidRPr="00D57A54">
              <w:rPr>
                <w:rFonts w:ascii="宋体" w:hAnsi="宋体" w:cs="宋体" w:hint="eastAsia"/>
                <w:kern w:val="0"/>
                <w:szCs w:val="21"/>
              </w:rPr>
              <w:t>，4片；氟化钡窗片</w:t>
            </w:r>
            <w:smartTag w:uri="urn:schemas-microsoft-com:office:smarttags" w:element="chmetcnv">
              <w:smartTagPr>
                <w:attr w:name="UnitName" w:val="mm"/>
                <w:attr w:name="SourceValue" w:val="25"/>
                <w:attr w:name="HasSpace" w:val="False"/>
                <w:attr w:name="Negative" w:val="False"/>
                <w:attr w:name="NumberType" w:val="1"/>
                <w:attr w:name="TCSC" w:val="0"/>
              </w:smartTagPr>
              <w:r w:rsidRPr="00D57A54">
                <w:rPr>
                  <w:rFonts w:ascii="宋体" w:hAnsi="宋体" w:cs="宋体" w:hint="eastAsia"/>
                  <w:kern w:val="0"/>
                  <w:szCs w:val="21"/>
                </w:rPr>
                <w:t>25mm</w:t>
              </w:r>
            </w:smartTag>
            <w:r w:rsidRPr="00D57A54">
              <w:rPr>
                <w:rFonts w:ascii="宋体" w:hAnsi="宋体" w:cs="宋体" w:hint="eastAsia"/>
                <w:kern w:val="0"/>
                <w:szCs w:val="21"/>
              </w:rPr>
              <w:t>×</w:t>
            </w:r>
            <w:smartTag w:uri="urn:schemas-microsoft-com:office:smarttags" w:element="chmetcnv">
              <w:smartTagPr>
                <w:attr w:name="UnitName" w:val="mm"/>
                <w:attr w:name="SourceValue" w:val="4"/>
                <w:attr w:name="HasSpace" w:val="False"/>
                <w:attr w:name="Negative" w:val="False"/>
                <w:attr w:name="NumberType" w:val="1"/>
                <w:attr w:name="TCSC" w:val="0"/>
              </w:smartTagPr>
              <w:r w:rsidRPr="00D57A54">
                <w:rPr>
                  <w:rFonts w:ascii="宋体" w:hAnsi="宋体" w:cs="宋体" w:hint="eastAsia"/>
                  <w:kern w:val="0"/>
                  <w:szCs w:val="21"/>
                </w:rPr>
                <w:t>4mm</w:t>
              </w:r>
            </w:smartTag>
            <w:r w:rsidRPr="00D57A54">
              <w:rPr>
                <w:rFonts w:ascii="宋体" w:hAnsi="宋体" w:cs="宋体" w:hint="eastAsia"/>
                <w:kern w:val="0"/>
                <w:szCs w:val="21"/>
              </w:rPr>
              <w:t>，2片；锁式样品架 1个；可变厚度液体池（包括2个打孔溴化钾窗片</w:t>
            </w:r>
            <w:smartTag w:uri="urn:schemas-microsoft-com:office:smarttags" w:element="chmetcnv">
              <w:smartTagPr>
                <w:attr w:name="UnitName" w:val="mm"/>
                <w:attr w:name="SourceValue" w:val="32"/>
                <w:attr w:name="HasSpace" w:val="False"/>
                <w:attr w:name="Negative" w:val="False"/>
                <w:attr w:name="NumberType" w:val="1"/>
                <w:attr w:name="TCSC" w:val="0"/>
              </w:smartTagPr>
              <w:r w:rsidRPr="00D57A54">
                <w:rPr>
                  <w:rFonts w:ascii="宋体" w:hAnsi="宋体" w:cs="宋体" w:hint="eastAsia"/>
                  <w:kern w:val="0"/>
                  <w:szCs w:val="21"/>
                </w:rPr>
                <w:t>32mm</w:t>
              </w:r>
            </w:smartTag>
            <w:r w:rsidRPr="00D57A54">
              <w:rPr>
                <w:rFonts w:ascii="宋体" w:hAnsi="宋体" w:cs="宋体" w:hint="eastAsia"/>
                <w:kern w:val="0"/>
                <w:szCs w:val="21"/>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D57A54">
                <w:rPr>
                  <w:rFonts w:ascii="宋体" w:hAnsi="宋体" w:cs="宋体" w:hint="eastAsia"/>
                  <w:kern w:val="0"/>
                  <w:szCs w:val="21"/>
                </w:rPr>
                <w:t>3mm</w:t>
              </w:r>
            </w:smartTag>
            <w:r w:rsidRPr="00D57A54">
              <w:rPr>
                <w:rFonts w:ascii="宋体" w:hAnsi="宋体" w:cs="宋体" w:hint="eastAsia"/>
                <w:kern w:val="0"/>
                <w:szCs w:val="21"/>
              </w:rPr>
              <w:t xml:space="preserve">及2个不打孔溴化钾窗片 </w:t>
            </w:r>
            <w:smartTag w:uri="urn:schemas-microsoft-com:office:smarttags" w:element="chmetcnv">
              <w:smartTagPr>
                <w:attr w:name="UnitName" w:val="mm"/>
                <w:attr w:name="SourceValue" w:val="32"/>
                <w:attr w:name="HasSpace" w:val="False"/>
                <w:attr w:name="Negative" w:val="False"/>
                <w:attr w:name="NumberType" w:val="1"/>
                <w:attr w:name="TCSC" w:val="0"/>
              </w:smartTagPr>
              <w:r w:rsidRPr="00D57A54">
                <w:rPr>
                  <w:rFonts w:ascii="宋体" w:hAnsi="宋体" w:cs="宋体" w:hint="eastAsia"/>
                  <w:kern w:val="0"/>
                  <w:szCs w:val="21"/>
                </w:rPr>
                <w:t>32mm</w:t>
              </w:r>
            </w:smartTag>
            <w:r w:rsidRPr="00D57A54">
              <w:rPr>
                <w:rFonts w:ascii="宋体" w:hAnsi="宋体" w:cs="宋体" w:hint="eastAsia"/>
                <w:kern w:val="0"/>
                <w:szCs w:val="21"/>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D57A54">
                <w:rPr>
                  <w:rFonts w:ascii="宋体" w:hAnsi="宋体" w:cs="宋体" w:hint="eastAsia"/>
                  <w:kern w:val="0"/>
                  <w:szCs w:val="21"/>
                </w:rPr>
                <w:t>3mm</w:t>
              </w:r>
            </w:smartTag>
            <w:r w:rsidRPr="00D57A54">
              <w:rPr>
                <w:rFonts w:ascii="宋体" w:hAnsi="宋体" w:cs="宋体" w:hint="eastAsia"/>
                <w:kern w:val="0"/>
                <w:szCs w:val="21"/>
              </w:rPr>
              <w:t>）；快速压片机及</w:t>
            </w:r>
            <w:smartTag w:uri="urn:schemas-microsoft-com:office:smarttags" w:element="chmetcnv">
              <w:smartTagPr>
                <w:attr w:name="UnitName" w:val="mm"/>
                <w:attr w:name="SourceValue" w:val="1"/>
                <w:attr w:name="HasSpace" w:val="False"/>
                <w:attr w:name="Negative" w:val="False"/>
                <w:attr w:name="NumberType" w:val="1"/>
                <w:attr w:name="TCSC" w:val="0"/>
              </w:smartTagPr>
              <w:r w:rsidRPr="00D57A54">
                <w:rPr>
                  <w:rFonts w:ascii="宋体" w:hAnsi="宋体" w:cs="宋体" w:hint="eastAsia"/>
                  <w:kern w:val="0"/>
                  <w:szCs w:val="21"/>
                </w:rPr>
                <w:t>1mm</w:t>
              </w:r>
            </w:smartTag>
            <w:r w:rsidRPr="00D57A54">
              <w:rPr>
                <w:rFonts w:ascii="宋体" w:hAnsi="宋体" w:cs="宋体" w:hint="eastAsia"/>
                <w:kern w:val="0"/>
                <w:szCs w:val="21"/>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D57A54">
                <w:rPr>
                  <w:rFonts w:ascii="宋体" w:hAnsi="宋体" w:cs="宋体" w:hint="eastAsia"/>
                  <w:kern w:val="0"/>
                  <w:szCs w:val="21"/>
                </w:rPr>
                <w:t>3mm</w:t>
              </w:r>
            </w:smartTag>
            <w:r w:rsidRPr="00D57A54">
              <w:rPr>
                <w:rFonts w:ascii="宋体" w:hAnsi="宋体" w:cs="宋体" w:hint="eastAsia"/>
                <w:kern w:val="0"/>
                <w:szCs w:val="21"/>
              </w:rPr>
              <w:t>/</w:t>
            </w:r>
            <w:smartTag w:uri="urn:schemas-microsoft-com:office:smarttags" w:element="chmetcnv">
              <w:smartTagPr>
                <w:attr w:name="UnitName" w:val="mm"/>
                <w:attr w:name="SourceValue" w:val="7"/>
                <w:attr w:name="HasSpace" w:val="False"/>
                <w:attr w:name="Negative" w:val="False"/>
                <w:attr w:name="NumberType" w:val="1"/>
                <w:attr w:name="TCSC" w:val="0"/>
              </w:smartTagPr>
              <w:r w:rsidRPr="00D57A54">
                <w:rPr>
                  <w:rFonts w:ascii="宋体" w:hAnsi="宋体" w:cs="宋体" w:hint="eastAsia"/>
                  <w:kern w:val="0"/>
                  <w:szCs w:val="21"/>
                </w:rPr>
                <w:t>7mm</w:t>
              </w:r>
            </w:smartTag>
            <w:r w:rsidRPr="00D57A54">
              <w:rPr>
                <w:rFonts w:ascii="宋体" w:hAnsi="宋体" w:cs="宋体" w:hint="eastAsia"/>
                <w:kern w:val="0"/>
                <w:szCs w:val="21"/>
              </w:rPr>
              <w:t xml:space="preserve">压片模具及压片样品架；石蜡糊 </w:t>
            </w:r>
            <w:smartTag w:uri="urn:schemas-microsoft-com:office:smarttags" w:element="chmetcnv">
              <w:smartTagPr>
                <w:attr w:name="UnitName" w:val="oz"/>
                <w:attr w:name="SourceValue" w:val="4"/>
                <w:attr w:name="HasSpace" w:val="True"/>
                <w:attr w:name="Negative" w:val="False"/>
                <w:attr w:name="NumberType" w:val="1"/>
                <w:attr w:name="TCSC" w:val="0"/>
              </w:smartTagPr>
              <w:r w:rsidRPr="00D57A54">
                <w:rPr>
                  <w:rFonts w:ascii="宋体" w:hAnsi="宋体" w:cs="宋体" w:hint="eastAsia"/>
                  <w:kern w:val="0"/>
                  <w:szCs w:val="21"/>
                </w:rPr>
                <w:t>4 oz</w:t>
              </w:r>
            </w:smartTag>
            <w:r w:rsidRPr="00D57A54">
              <w:rPr>
                <w:rFonts w:ascii="宋体" w:hAnsi="宋体" w:cs="宋体" w:hint="eastAsia"/>
                <w:kern w:val="0"/>
                <w:szCs w:val="21"/>
              </w:rPr>
              <w:t xml:space="preserve">；荧光糊 </w:t>
            </w:r>
            <w:smartTag w:uri="urn:schemas-microsoft-com:office:smarttags" w:element="chmetcnv">
              <w:smartTagPr>
                <w:attr w:name="UnitName" w:val="oz"/>
                <w:attr w:name="SourceValue" w:val="1"/>
                <w:attr w:name="HasSpace" w:val="False"/>
                <w:attr w:name="Negative" w:val="False"/>
                <w:attr w:name="NumberType" w:val="1"/>
                <w:attr w:name="TCSC" w:val="0"/>
              </w:smartTagPr>
              <w:r w:rsidRPr="00D57A54">
                <w:rPr>
                  <w:rFonts w:ascii="宋体" w:hAnsi="宋体" w:cs="宋体" w:hint="eastAsia"/>
                  <w:kern w:val="0"/>
                  <w:szCs w:val="21"/>
                </w:rPr>
                <w:t>1oz</w:t>
              </w:r>
            </w:smartTag>
            <w:r w:rsidRPr="00D57A54">
              <w:rPr>
                <w:rFonts w:ascii="宋体" w:hAnsi="宋体" w:cs="宋体" w:hint="eastAsia"/>
                <w:kern w:val="0"/>
                <w:szCs w:val="21"/>
              </w:rPr>
              <w:t xml:space="preserve">；玛瑙研钵及研棒35O.D. 1套；磁性薄膜样品架  1个 ；溴化钾粉 </w:t>
            </w:r>
            <w:smartTag w:uri="urn:schemas-microsoft-com:office:smarttags" w:element="chmetcnv">
              <w:smartTagPr>
                <w:attr w:name="UnitName" w:val="g"/>
                <w:attr w:name="SourceValue" w:val="100"/>
                <w:attr w:name="HasSpace" w:val="False"/>
                <w:attr w:name="Negative" w:val="False"/>
                <w:attr w:name="NumberType" w:val="1"/>
                <w:attr w:name="TCSC" w:val="0"/>
              </w:smartTagPr>
              <w:r w:rsidRPr="00D57A54">
                <w:rPr>
                  <w:rFonts w:ascii="宋体" w:hAnsi="宋体" w:cs="宋体" w:hint="eastAsia"/>
                  <w:kern w:val="0"/>
                  <w:szCs w:val="21"/>
                </w:rPr>
                <w:t>100g</w:t>
              </w:r>
            </w:smartTag>
            <w:r w:rsidRPr="00D57A54">
              <w:rPr>
                <w:rFonts w:ascii="宋体" w:hAnsi="宋体" w:cs="宋体" w:hint="eastAsia"/>
                <w:kern w:val="0"/>
                <w:szCs w:val="21"/>
              </w:rPr>
              <w:t>/瓶，1瓶；磁性样品架  1个；</w:t>
            </w:r>
            <w:smartTag w:uri="urn:schemas-microsoft-com:office:smarttags" w:element="chmetcnv">
              <w:smartTagPr>
                <w:attr w:name="UnitName" w:val="mm"/>
                <w:attr w:name="SourceValue" w:val="13"/>
                <w:attr w:name="HasSpace" w:val="False"/>
                <w:attr w:name="Negative" w:val="False"/>
                <w:attr w:name="NumberType" w:val="1"/>
                <w:attr w:name="TCSC" w:val="0"/>
              </w:smartTagPr>
              <w:r w:rsidRPr="00D57A54">
                <w:rPr>
                  <w:rFonts w:ascii="宋体" w:hAnsi="宋体" w:cs="宋体" w:hint="eastAsia"/>
                  <w:kern w:val="0"/>
                  <w:szCs w:val="21"/>
                </w:rPr>
                <w:t>13mm</w:t>
              </w:r>
            </w:smartTag>
            <w:r w:rsidRPr="00D57A54">
              <w:rPr>
                <w:rFonts w:ascii="宋体" w:hAnsi="宋体" w:cs="宋体" w:hint="eastAsia"/>
                <w:kern w:val="0"/>
                <w:szCs w:val="21"/>
              </w:rPr>
              <w:t>进口压片机模具</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4.2  国产24吨油压机</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4.3  多组分混合物解析软件，含10000张正版Aldrich凝聚相谱库</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hint="eastAsia"/>
                <w:kern w:val="0"/>
                <w:szCs w:val="21"/>
              </w:rPr>
              <w:t>4.4  电脑及打印机：Dell电脑，四核CPU，</w:t>
            </w:r>
            <w:smartTag w:uri="urn:schemas-microsoft-com:office:smarttags" w:element="chmetcnv">
              <w:smartTagPr>
                <w:attr w:name="UnitName" w:val="g"/>
                <w:attr w:name="SourceValue" w:val="1000"/>
                <w:attr w:name="HasSpace" w:val="False"/>
                <w:attr w:name="Negative" w:val="False"/>
                <w:attr w:name="NumberType" w:val="1"/>
                <w:attr w:name="TCSC" w:val="0"/>
              </w:smartTagPr>
              <w:r w:rsidRPr="00D57A54">
                <w:rPr>
                  <w:rFonts w:ascii="宋体" w:hAnsi="宋体" w:cs="宋体" w:hint="eastAsia"/>
                  <w:kern w:val="0"/>
                  <w:szCs w:val="21"/>
                </w:rPr>
                <w:t>1000G</w:t>
              </w:r>
            </w:smartTag>
            <w:r w:rsidRPr="00D57A54">
              <w:rPr>
                <w:rFonts w:ascii="宋体" w:hAnsi="宋体" w:cs="宋体" w:hint="eastAsia"/>
                <w:kern w:val="0"/>
                <w:szCs w:val="21"/>
              </w:rPr>
              <w:t>硬盘，</w:t>
            </w:r>
            <w:smartTag w:uri="urn:schemas-microsoft-com:office:smarttags" w:element="chmetcnv">
              <w:smartTagPr>
                <w:attr w:name="UnitName" w:val="g"/>
                <w:attr w:name="SourceValue" w:val="4"/>
                <w:attr w:name="HasSpace" w:val="False"/>
                <w:attr w:name="Negative" w:val="False"/>
                <w:attr w:name="NumberType" w:val="1"/>
                <w:attr w:name="TCSC" w:val="0"/>
              </w:smartTagPr>
              <w:r w:rsidRPr="00D57A54">
                <w:rPr>
                  <w:rFonts w:ascii="宋体" w:hAnsi="宋体" w:cs="宋体" w:hint="eastAsia"/>
                  <w:kern w:val="0"/>
                  <w:szCs w:val="21"/>
                </w:rPr>
                <w:t>4G</w:t>
              </w:r>
            </w:smartTag>
            <w:r w:rsidRPr="00D57A54">
              <w:rPr>
                <w:rFonts w:ascii="宋体" w:hAnsi="宋体" w:cs="宋体" w:hint="eastAsia"/>
                <w:kern w:val="0"/>
                <w:szCs w:val="21"/>
              </w:rPr>
              <w:t>以上内存，DVD驱动，</w:t>
            </w:r>
            <w:smartTag w:uri="urn:schemas-microsoft-com:office:smarttags" w:element="chmetcnv">
              <w:smartTagPr>
                <w:attr w:name="UnitName" w:val="g"/>
                <w:attr w:name="SourceValue" w:val="1"/>
                <w:attr w:name="HasSpace" w:val="False"/>
                <w:attr w:name="Negative" w:val="False"/>
                <w:attr w:name="NumberType" w:val="1"/>
                <w:attr w:name="TCSC" w:val="0"/>
              </w:smartTagPr>
              <w:r w:rsidRPr="00D57A54">
                <w:rPr>
                  <w:rFonts w:ascii="宋体" w:hAnsi="宋体" w:cs="宋体" w:hint="eastAsia"/>
                  <w:kern w:val="0"/>
                  <w:szCs w:val="21"/>
                </w:rPr>
                <w:t>1G</w:t>
              </w:r>
            </w:smartTag>
            <w:r w:rsidRPr="00D57A54">
              <w:rPr>
                <w:rFonts w:ascii="宋体" w:hAnsi="宋体" w:cs="宋体" w:hint="eastAsia"/>
                <w:kern w:val="0"/>
                <w:szCs w:val="21"/>
              </w:rPr>
              <w:t>独立显卡，19寸以上液晶显示屏。Hp黑白激光打印机。</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lastRenderedPageBreak/>
              <w:t xml:space="preserve">5 </w:t>
            </w:r>
            <w:r w:rsidRPr="00D57A54">
              <w:rPr>
                <w:rFonts w:ascii="宋体" w:hAnsi="宋体" w:cs="宋体"/>
                <w:kern w:val="0"/>
                <w:szCs w:val="21"/>
              </w:rPr>
              <w:t>技术支持及售后服务</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kern w:val="0"/>
                <w:szCs w:val="21"/>
              </w:rPr>
              <w:t>卖方需对仪器的维修、备件的供应、技术咨询等提供长期、可靠的服务。</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kern w:val="0"/>
                <w:szCs w:val="21"/>
              </w:rPr>
              <w:t>质保期为自验收之日起开始，整体系统保修一年，包括人工和部件。干涉仪和红外光源保修五年。</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 xml:space="preserve">6 </w:t>
            </w:r>
            <w:r w:rsidRPr="00D57A54">
              <w:rPr>
                <w:rFonts w:ascii="宋体" w:hAnsi="宋体" w:cs="宋体"/>
                <w:kern w:val="0"/>
                <w:szCs w:val="21"/>
              </w:rPr>
              <w:t>人员培训</w:t>
            </w:r>
          </w:p>
          <w:p w:rsidR="00D57A54" w:rsidRPr="00D57A54" w:rsidRDefault="00D57A54" w:rsidP="00007B9E">
            <w:pPr>
              <w:widowControl/>
              <w:spacing w:line="360" w:lineRule="auto"/>
              <w:rPr>
                <w:rFonts w:ascii="宋体" w:hAnsi="宋体" w:cs="宋体" w:hint="eastAsia"/>
                <w:kern w:val="0"/>
                <w:szCs w:val="21"/>
              </w:rPr>
            </w:pPr>
            <w:r w:rsidRPr="00D57A54">
              <w:rPr>
                <w:rFonts w:ascii="宋体" w:hAnsi="宋体" w:cs="宋体"/>
                <w:kern w:val="0"/>
                <w:szCs w:val="21"/>
              </w:rPr>
              <w:t>在仪器安装调试验收过程中，卖方安装工程师现场免费对用户操作人员进行基本培训，培训内容包括仪器结构介绍、操作软件使用、仪器操作使用、简单制样操作、智能附件及消耗品更换、日常保养及维护等。</w:t>
            </w:r>
          </w:p>
          <w:p w:rsidR="00D57A54" w:rsidRPr="00D57A54" w:rsidRDefault="00D57A54" w:rsidP="00007B9E">
            <w:pPr>
              <w:widowControl/>
              <w:spacing w:line="360" w:lineRule="auto"/>
              <w:rPr>
                <w:rFonts w:ascii="宋体" w:hAnsi="宋体" w:cs="宋体"/>
                <w:kern w:val="0"/>
                <w:szCs w:val="21"/>
              </w:rPr>
            </w:pPr>
            <w:r w:rsidRPr="00D57A54">
              <w:rPr>
                <w:rFonts w:ascii="宋体" w:hAnsi="宋体" w:cs="宋体" w:hint="eastAsia"/>
                <w:kern w:val="0"/>
                <w:szCs w:val="21"/>
              </w:rPr>
              <w:t>在合同签订后2年内，提供2名技术人员免学费参加红外光谱仪的国内培训班。</w:t>
            </w:r>
          </w:p>
          <w:p w:rsidR="00D57A54" w:rsidRPr="00D57A54" w:rsidRDefault="00D57A54" w:rsidP="00007B9E">
            <w:pPr>
              <w:widowControl/>
              <w:spacing w:line="360" w:lineRule="auto"/>
              <w:jc w:val="left"/>
              <w:rPr>
                <w:rFonts w:ascii="宋体" w:hAnsi="宋体" w:cs="宋体"/>
                <w:kern w:val="0"/>
                <w:szCs w:val="21"/>
              </w:rPr>
            </w:pP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台式高速离心机</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24位标准转子（1.5ml和2.0ml管子，配置0.2，0.4，0.5，0.6离心管适配器和密封盖子）最高转速:13200rpm，相对离心力：</w:t>
            </w:r>
            <w:smartTag w:uri="urn:schemas-microsoft-com:office:smarttags" w:element="chmetcnv">
              <w:smartTagPr>
                <w:attr w:name="UnitName" w:val="g"/>
                <w:attr w:name="SourceValue" w:val="161110"/>
                <w:attr w:name="HasSpace" w:val="False"/>
                <w:attr w:name="Negative" w:val="False"/>
                <w:attr w:name="NumberType" w:val="1"/>
                <w:attr w:name="TCSC" w:val="0"/>
              </w:smartTagPr>
              <w:r w:rsidRPr="00D57A54">
                <w:rPr>
                  <w:rFonts w:ascii="宋体" w:hAnsi="宋体" w:cs="宋体" w:hint="eastAsia"/>
                  <w:kern w:val="0"/>
                  <w:szCs w:val="21"/>
                </w:rPr>
                <w:t>161110g</w:t>
              </w:r>
            </w:smartTag>
          </w:p>
        </w:tc>
      </w:tr>
    </w:tbl>
    <w:p w:rsidR="00D57A54" w:rsidRPr="00D57A54" w:rsidRDefault="00D57A54" w:rsidP="00D57A54">
      <w:pPr>
        <w:rPr>
          <w:rFonts w:ascii="宋体" w:hAnsi="宋体" w:hint="eastAsia"/>
          <w:b/>
          <w:sz w:val="32"/>
          <w:szCs w:val="32"/>
        </w:rPr>
      </w:pPr>
      <w:r w:rsidRPr="00D57A54">
        <w:rPr>
          <w:rFonts w:ascii="宋体" w:hAnsi="宋体" w:hint="eastAsia"/>
          <w:b/>
          <w:sz w:val="32"/>
          <w:szCs w:val="32"/>
        </w:rPr>
        <w:t>包七</w:t>
      </w:r>
    </w:p>
    <w:tbl>
      <w:tblPr>
        <w:tblW w:w="89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647"/>
        <w:gridCol w:w="7149"/>
      </w:tblGrid>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设备名称</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数量</w:t>
            </w:r>
          </w:p>
        </w:tc>
        <w:tc>
          <w:tcPr>
            <w:tcW w:w="7149" w:type="dxa"/>
            <w:shd w:val="clear" w:color="auto" w:fill="auto"/>
            <w:vAlign w:val="center"/>
          </w:tcPr>
          <w:p w:rsidR="00D57A54" w:rsidRPr="00D57A54" w:rsidRDefault="00D57A54" w:rsidP="00007B9E">
            <w:pPr>
              <w:widowControl/>
              <w:spacing w:line="360" w:lineRule="auto"/>
              <w:jc w:val="center"/>
              <w:rPr>
                <w:rFonts w:ascii="宋体" w:hAnsi="宋体" w:cs="宋体"/>
                <w:b/>
                <w:bCs/>
                <w:kern w:val="0"/>
                <w:szCs w:val="21"/>
              </w:rPr>
            </w:pPr>
            <w:r w:rsidRPr="00D57A54">
              <w:rPr>
                <w:rFonts w:ascii="宋体" w:hAnsi="宋体" w:cs="宋体" w:hint="eastAsia"/>
                <w:b/>
                <w:bCs/>
                <w:kern w:val="0"/>
                <w:szCs w:val="21"/>
              </w:rPr>
              <w:t>技术指标</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磁性金属物检测器</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符合国标GB/T 5509-2008 规定磁性金属物探测仪：磁感应强度≥120mT；回收率≥96%；工作环境温度0℃-40℃；相对湿度≤90%  磁性分离板：磁感应强度≥120mT；强磁区域尺寸130mm*130mm</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面粉细度检测系统</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筛格直径：300mm；筛格高度：30mm；回转直径：50mm；回转速度：260r/min；试样重量：50.0g；定时：0-999s；筛：CQ10(25目)、CQ16(41目)、CQ20(51目)、CQ27(69目)、CB30(76目)、CB36(91目)、CB42(107目)</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超净工作台</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 xml:space="preserve">洁净等级 100级; </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平均风速 0.3～0.6 m/s （可调） ;</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噪音 ≤62dB(A) ;</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震动/半峰值 ≤4 μm ≤5 μm ;工作区尺寸 双人</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恒温培养箱</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1、温度范围：0</w:t>
            </w:r>
            <w:smartTag w:uri="urn:schemas-microsoft-com:office:smarttags" w:element="chmetcnv">
              <w:smartTagPr>
                <w:attr w:name="UnitName" w:val="℃"/>
                <w:attr w:name="SourceValue" w:val="50"/>
                <w:attr w:name="HasSpace" w:val="False"/>
                <w:attr w:name="Negative" w:val="True"/>
                <w:attr w:name="NumberType" w:val="1"/>
                <w:attr w:name="TCSC" w:val="0"/>
              </w:smartTagPr>
              <w:r w:rsidRPr="00D57A54">
                <w:rPr>
                  <w:rFonts w:ascii="宋体" w:hAnsi="宋体" w:cs="宋体" w:hint="eastAsia"/>
                  <w:kern w:val="0"/>
                  <w:szCs w:val="21"/>
                </w:rPr>
                <w:t>-50℃</w:t>
              </w:r>
            </w:smartTag>
            <w:r w:rsidRPr="00D57A54">
              <w:rPr>
                <w:rFonts w:ascii="宋体" w:hAnsi="宋体" w:cs="宋体" w:hint="eastAsia"/>
                <w:kern w:val="0"/>
                <w:szCs w:val="21"/>
              </w:rPr>
              <w:t>;</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2、湿度范围：30-95%RH范围内;</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3、有效容积&gt;</w:t>
            </w:r>
            <w:smartTag w:uri="urn:schemas-microsoft-com:office:smarttags" w:element="chmetcnv">
              <w:smartTagPr>
                <w:attr w:name="UnitName" w:val="l"/>
                <w:attr w:name="SourceValue" w:val="250"/>
                <w:attr w:name="HasSpace" w:val="False"/>
                <w:attr w:name="Negative" w:val="False"/>
                <w:attr w:name="NumberType" w:val="1"/>
                <w:attr w:name="TCSC" w:val="0"/>
              </w:smartTagPr>
              <w:r w:rsidRPr="00D57A54">
                <w:rPr>
                  <w:rFonts w:ascii="宋体" w:hAnsi="宋体" w:cs="宋体" w:hint="eastAsia"/>
                  <w:kern w:val="0"/>
                  <w:szCs w:val="21"/>
                </w:rPr>
                <w:t>250L</w:t>
              </w:r>
            </w:smartTag>
            <w:r w:rsidRPr="00D57A54">
              <w:rPr>
                <w:rFonts w:ascii="宋体" w:hAnsi="宋体" w:cs="宋体" w:hint="eastAsia"/>
                <w:kern w:val="0"/>
                <w:szCs w:val="21"/>
              </w:rPr>
              <w:t>;</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lastRenderedPageBreak/>
              <w:t>4 温度波动: 大不于±</w:t>
            </w:r>
            <w:smartTag w:uri="urn:schemas-microsoft-com:office:smarttags" w:element="chmetcnv">
              <w:smartTagPr>
                <w:attr w:name="UnitName" w:val="℃"/>
                <w:attr w:name="SourceValue" w:val=".5"/>
                <w:attr w:name="HasSpace" w:val="False"/>
                <w:attr w:name="Negative" w:val="False"/>
                <w:attr w:name="NumberType" w:val="1"/>
                <w:attr w:name="TCSC" w:val="0"/>
              </w:smartTagPr>
              <w:r w:rsidRPr="00D57A54">
                <w:rPr>
                  <w:rFonts w:ascii="宋体" w:hAnsi="宋体" w:cs="宋体" w:hint="eastAsia"/>
                  <w:kern w:val="0"/>
                  <w:szCs w:val="21"/>
                </w:rPr>
                <w:t>0.5℃</w:t>
              </w:r>
            </w:smartTag>
            <w:r w:rsidRPr="00D57A54">
              <w:rPr>
                <w:rFonts w:ascii="宋体" w:hAnsi="宋体" w:cs="宋体" w:hint="eastAsia"/>
                <w:kern w:val="0"/>
                <w:szCs w:val="21"/>
              </w:rPr>
              <w:t>;</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5 温度均匀性: ≤±</w:t>
            </w:r>
            <w:smartTag w:uri="urn:schemas-microsoft-com:office:smarttags" w:element="chmetcnv">
              <w:smartTagPr>
                <w:attr w:name="UnitName" w:val="℃"/>
                <w:attr w:name="SourceValue" w:val="1"/>
                <w:attr w:name="HasSpace" w:val="False"/>
                <w:attr w:name="Negative" w:val="False"/>
                <w:attr w:name="NumberType" w:val="1"/>
                <w:attr w:name="TCSC" w:val="0"/>
              </w:smartTagPr>
              <w:r w:rsidRPr="00D57A54">
                <w:rPr>
                  <w:rFonts w:ascii="宋体" w:hAnsi="宋体" w:cs="宋体" w:hint="eastAsia"/>
                  <w:kern w:val="0"/>
                  <w:szCs w:val="21"/>
                </w:rPr>
                <w:t>1℃</w:t>
              </w:r>
            </w:smartTag>
            <w:r w:rsidRPr="00D57A54">
              <w:rPr>
                <w:rFonts w:ascii="宋体" w:hAnsi="宋体" w:cs="宋体" w:hint="eastAsia"/>
                <w:kern w:val="0"/>
                <w:szCs w:val="21"/>
              </w:rPr>
              <w:t>;</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6. 工作电源:交流220V, 50HZ</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恒温水浴锅</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温度范围： (室温+5)℃-100℃;</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温度显示精度： 0.1℃;</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温度波动范围: ±0.5℃,≥4孔 。</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光照恒温培养箱</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1、容积：</w:t>
            </w:r>
            <w:smartTag w:uri="urn:schemas-microsoft-com:office:smarttags" w:element="chmetcnv">
              <w:smartTagPr>
                <w:attr w:name="UnitName" w:val="l"/>
                <w:attr w:name="SourceValue" w:val="270"/>
                <w:attr w:name="HasSpace" w:val="False"/>
                <w:attr w:name="Negative" w:val="False"/>
                <w:attr w:name="NumberType" w:val="1"/>
                <w:attr w:name="TCSC" w:val="0"/>
              </w:smartTagPr>
              <w:r w:rsidRPr="00D57A54">
                <w:rPr>
                  <w:rFonts w:ascii="宋体" w:hAnsi="宋体" w:cs="宋体" w:hint="eastAsia"/>
                  <w:kern w:val="0"/>
                  <w:szCs w:val="21"/>
                </w:rPr>
                <w:t>270L</w:t>
              </w:r>
            </w:smartTag>
            <w:r w:rsidRPr="00D57A54">
              <w:rPr>
                <w:rFonts w:ascii="宋体" w:hAnsi="宋体" w:cs="宋体" w:hint="eastAsia"/>
                <w:kern w:val="0"/>
                <w:szCs w:val="21"/>
              </w:rPr>
              <w:t>左右；2、控温范围：RT+5~</w:t>
            </w:r>
            <w:smartTag w:uri="urn:schemas-microsoft-com:office:smarttags" w:element="chmetcnv">
              <w:smartTagPr>
                <w:attr w:name="UnitName" w:val="℃"/>
                <w:attr w:name="SourceValue" w:val="65"/>
                <w:attr w:name="HasSpace" w:val="False"/>
                <w:attr w:name="Negative" w:val="False"/>
                <w:attr w:name="NumberType" w:val="1"/>
                <w:attr w:name="TCSC" w:val="0"/>
              </w:smartTagPr>
              <w:r w:rsidRPr="00D57A54">
                <w:rPr>
                  <w:rFonts w:ascii="宋体" w:hAnsi="宋体" w:cs="宋体" w:hint="eastAsia"/>
                  <w:kern w:val="0"/>
                  <w:szCs w:val="21"/>
                </w:rPr>
                <w:t>65℃</w:t>
              </w:r>
            </w:smartTag>
            <w:r w:rsidRPr="00D57A54">
              <w:rPr>
                <w:rFonts w:ascii="宋体" w:hAnsi="宋体" w:cs="宋体" w:hint="eastAsia"/>
                <w:kern w:val="0"/>
                <w:szCs w:val="21"/>
              </w:rPr>
              <w:t>；温度分辨率：</w:t>
            </w:r>
            <w:smartTag w:uri="urn:schemas-microsoft-com:office:smarttags" w:element="chmetcnv">
              <w:smartTagPr>
                <w:attr w:name="UnitName" w:val="℃"/>
                <w:attr w:name="SourceValue" w:val=".1"/>
                <w:attr w:name="HasSpace" w:val="False"/>
                <w:attr w:name="Negative" w:val="False"/>
                <w:attr w:name="NumberType" w:val="1"/>
                <w:attr w:name="TCSC" w:val="0"/>
              </w:smartTagPr>
              <w:r w:rsidRPr="00D57A54">
                <w:rPr>
                  <w:rFonts w:ascii="宋体" w:hAnsi="宋体" w:cs="宋体" w:hint="eastAsia"/>
                  <w:kern w:val="0"/>
                  <w:szCs w:val="21"/>
                </w:rPr>
                <w:t>0.1℃</w:t>
              </w:r>
            </w:smartTag>
            <w:r w:rsidRPr="00D57A54">
              <w:rPr>
                <w:rFonts w:ascii="宋体" w:hAnsi="宋体" w:cs="宋体" w:hint="eastAsia"/>
                <w:kern w:val="0"/>
                <w:szCs w:val="21"/>
              </w:rPr>
              <w:t>；恒温波动度：±</w:t>
            </w:r>
            <w:smartTag w:uri="urn:schemas-microsoft-com:office:smarttags" w:element="chmetcnv">
              <w:smartTagPr>
                <w:attr w:name="UnitName" w:val="℃"/>
                <w:attr w:name="SourceValue" w:val=".5"/>
                <w:attr w:name="HasSpace" w:val="False"/>
                <w:attr w:name="Negative" w:val="False"/>
                <w:attr w:name="NumberType" w:val="1"/>
                <w:attr w:name="TCSC" w:val="0"/>
              </w:smartTagPr>
              <w:r w:rsidRPr="00D57A54">
                <w:rPr>
                  <w:rFonts w:ascii="宋体" w:hAnsi="宋体" w:cs="宋体" w:hint="eastAsia"/>
                  <w:kern w:val="0"/>
                  <w:szCs w:val="21"/>
                </w:rPr>
                <w:t>0.5℃</w:t>
              </w:r>
            </w:smartTag>
            <w:r w:rsidRPr="00D57A54">
              <w:rPr>
                <w:rFonts w:ascii="宋体" w:hAnsi="宋体" w:cs="宋体" w:hint="eastAsia"/>
                <w:kern w:val="0"/>
                <w:szCs w:val="21"/>
              </w:rPr>
              <w:t>；搁板：2块；定时范围：1-9999min； 3、搁板支架可以自由装卸；4、镜面不锈钢内胆；液晶显示屏；箱门打开时，微风循环加热自5、光照强度可调</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超声波清洗机</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有效容积&gt;20L</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超声波清洗机</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有效容积&gt;10L</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超低温冰箱</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snapToGrid w:val="0"/>
              <w:spacing w:line="360" w:lineRule="auto"/>
              <w:jc w:val="left"/>
              <w:rPr>
                <w:rFonts w:ascii="宋体" w:hAnsi="宋体" w:hint="eastAsia"/>
                <w:szCs w:val="21"/>
              </w:rPr>
            </w:pPr>
            <w:r w:rsidRPr="00D57A54">
              <w:rPr>
                <w:rFonts w:ascii="宋体" w:hAnsi="宋体" w:hint="eastAsia"/>
                <w:szCs w:val="21"/>
              </w:rPr>
              <w:t>温控范围：-20～</w:t>
            </w:r>
            <w:smartTag w:uri="urn:schemas-microsoft-com:office:smarttags" w:element="chmetcnv">
              <w:smartTagPr>
                <w:attr w:name="TCSC" w:val="0"/>
                <w:attr w:name="NumberType" w:val="1"/>
                <w:attr w:name="Negative" w:val="True"/>
                <w:attr w:name="HasSpace" w:val="False"/>
                <w:attr w:name="SourceValue" w:val="86"/>
                <w:attr w:name="UnitName" w:val="℃"/>
              </w:smartTagPr>
              <w:r w:rsidRPr="00D57A54">
                <w:rPr>
                  <w:rFonts w:ascii="宋体" w:hAnsi="宋体" w:hint="eastAsia"/>
                  <w:szCs w:val="21"/>
                </w:rPr>
                <w:t>-86℃</w:t>
              </w:r>
            </w:smartTag>
            <w:r w:rsidRPr="00D57A54">
              <w:rPr>
                <w:rFonts w:ascii="宋体" w:hAnsi="宋体" w:hint="eastAsia"/>
                <w:szCs w:val="21"/>
              </w:rPr>
              <w:t>，有效容积≥386L；工作电压：220V，50Hz；状态报警：实时状态监控警报；绝缘内门防冷气外泄；标准门锁扣；外门栓加挂外锁；鹰嘴型内门栓；使用V.I.P真空隔热板材质；超大控制面板设计；立式侧开门、内外双层门设计；</w:t>
            </w:r>
            <w:r w:rsidRPr="00D57A54">
              <w:rPr>
                <w:rFonts w:ascii="宋体" w:hAnsi="宋体"/>
                <w:szCs w:val="21"/>
              </w:rPr>
              <w:t>内层材质：喷粉电锌板</w:t>
            </w:r>
            <w:r w:rsidRPr="00D57A54">
              <w:rPr>
                <w:rFonts w:ascii="宋体" w:hAnsi="宋体" w:hint="eastAsia"/>
                <w:szCs w:val="21"/>
              </w:rPr>
              <w:t>；</w:t>
            </w:r>
            <w:r w:rsidRPr="00D57A54">
              <w:rPr>
                <w:rFonts w:ascii="宋体" w:hAnsi="宋体"/>
                <w:szCs w:val="21"/>
              </w:rPr>
              <w:t>外层材质：喷粉冷轧钢板</w:t>
            </w:r>
            <w:r w:rsidRPr="00D57A54">
              <w:rPr>
                <w:rFonts w:ascii="宋体" w:hAnsi="宋体" w:hint="eastAsia"/>
                <w:szCs w:val="21"/>
              </w:rPr>
              <w:t>；</w:t>
            </w:r>
            <w:r w:rsidRPr="00D57A54">
              <w:rPr>
                <w:rFonts w:ascii="宋体" w:hAnsi="宋体"/>
                <w:szCs w:val="21"/>
              </w:rPr>
              <w:t>制冷速率：空箱无负载380min内降至-80</w:t>
            </w:r>
            <w:r w:rsidRPr="00D57A54">
              <w:rPr>
                <w:rFonts w:ascii="宋体" w:hAnsi="宋体" w:hint="eastAsia"/>
                <w:szCs w:val="21"/>
              </w:rPr>
              <w:t>℃；</w:t>
            </w:r>
            <w:r w:rsidRPr="00D57A54">
              <w:rPr>
                <w:rFonts w:ascii="宋体" w:hAnsi="宋体"/>
                <w:szCs w:val="21"/>
              </w:rPr>
              <w:t>功耗情况：</w:t>
            </w:r>
            <w:r w:rsidRPr="00D57A54">
              <w:rPr>
                <w:rFonts w:ascii="宋体" w:hAnsi="宋体" w:hint="eastAsia"/>
                <w:szCs w:val="21"/>
              </w:rPr>
              <w:t>≤930W</w:t>
            </w:r>
            <w:r w:rsidRPr="00D57A54">
              <w:rPr>
                <w:rFonts w:ascii="宋体" w:hAnsi="宋体"/>
                <w:szCs w:val="21"/>
              </w:rPr>
              <w:t> </w:t>
            </w:r>
            <w:r w:rsidRPr="00D57A54">
              <w:rPr>
                <w:rFonts w:ascii="宋体" w:hAnsi="宋体" w:hint="eastAsia"/>
                <w:szCs w:val="21"/>
              </w:rPr>
              <w:t>。配备专用冻存支架、冻存盒。</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1/万电子天平</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可读性：0.1mg ；称 重：220g ；称 盘：φ 80mm ；重 复 性： ≤± 0.1mg ；线 性：≤± 0.2mg</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水平摇床</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1</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转速：30；转动幅度：30mm</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GPS定位</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2</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1.GPS性能</w:t>
            </w:r>
            <w:r w:rsidRPr="00D57A54">
              <w:rPr>
                <w:rFonts w:ascii="宋体" w:hAnsi="宋体" w:cs="宋体" w:hint="eastAsia"/>
                <w:kern w:val="0"/>
                <w:szCs w:val="21"/>
              </w:rPr>
              <w:br/>
              <w:t>接 收 机：16通道（L</w:t>
            </w:r>
            <w:smartTag w:uri="urn:schemas-microsoft-com:office:smarttags" w:element="chmetcnv">
              <w:smartTagPr>
                <w:attr w:name="UnitName" w:val="C"/>
                <w:attr w:name="SourceValue" w:val="1"/>
                <w:attr w:name="HasSpace" w:val="True"/>
                <w:attr w:name="Negative" w:val="False"/>
                <w:attr w:name="NumberType" w:val="1"/>
                <w:attr w:name="TCSC" w:val="0"/>
              </w:smartTagPr>
              <w:r w:rsidRPr="00D57A54">
                <w:rPr>
                  <w:rFonts w:ascii="宋体" w:hAnsi="宋体" w:cs="宋体" w:hint="eastAsia"/>
                  <w:kern w:val="0"/>
                  <w:szCs w:val="21"/>
                </w:rPr>
                <w:t>1 C</w:t>
              </w:r>
            </w:smartTag>
            <w:r w:rsidRPr="00D57A54">
              <w:rPr>
                <w:rFonts w:ascii="宋体" w:hAnsi="宋体" w:cs="宋体" w:hint="eastAsia"/>
                <w:kern w:val="0"/>
                <w:szCs w:val="21"/>
              </w:rPr>
              <w:t>/A码）</w:t>
            </w:r>
            <w:r w:rsidRPr="00D57A54">
              <w:rPr>
                <w:rFonts w:ascii="宋体" w:hAnsi="宋体" w:cs="宋体" w:hint="eastAsia"/>
                <w:kern w:val="0"/>
                <w:szCs w:val="21"/>
              </w:rPr>
              <w:br/>
              <w:t>天　　线：内置GPS天线</w:t>
            </w:r>
            <w:r w:rsidRPr="00D57A54">
              <w:rPr>
                <w:rFonts w:ascii="宋体" w:hAnsi="宋体" w:cs="宋体" w:hint="eastAsia"/>
                <w:kern w:val="0"/>
                <w:szCs w:val="21"/>
              </w:rPr>
              <w:br/>
              <w:t>定位精度①：单点定位3</w:t>
            </w:r>
            <w:smartTag w:uri="urn:schemas-microsoft-com:office:smarttags" w:element="chmetcnv">
              <w:smartTagPr>
                <w:attr w:name="UnitName" w:val="米"/>
                <w:attr w:name="SourceValue" w:val="5"/>
                <w:attr w:name="HasSpace" w:val="False"/>
                <w:attr w:name="Negative" w:val="True"/>
                <w:attr w:name="NumberType" w:val="1"/>
                <w:attr w:name="TCSC" w:val="0"/>
              </w:smartTagPr>
              <w:r w:rsidRPr="00D57A54">
                <w:rPr>
                  <w:rFonts w:ascii="宋体" w:hAnsi="宋体" w:cs="宋体" w:hint="eastAsia"/>
                  <w:kern w:val="0"/>
                  <w:szCs w:val="21"/>
                </w:rPr>
                <w:t>-5米</w:t>
              </w:r>
            </w:smartTag>
            <w:r w:rsidRPr="00D57A54">
              <w:rPr>
                <w:rFonts w:ascii="宋体" w:hAnsi="宋体" w:cs="宋体" w:hint="eastAsia"/>
                <w:kern w:val="0"/>
                <w:szCs w:val="21"/>
              </w:rPr>
              <w:t>（2D RMS）</w:t>
            </w:r>
            <w:r w:rsidRPr="00D57A54">
              <w:rPr>
                <w:rFonts w:ascii="宋体" w:hAnsi="宋体" w:cs="宋体" w:hint="eastAsia"/>
                <w:kern w:val="0"/>
                <w:szCs w:val="21"/>
              </w:rPr>
              <w:br/>
              <w:t>SBAS 1</w:t>
            </w:r>
            <w:smartTag w:uri="urn:schemas-microsoft-com:office:smarttags" w:element="chmetcnv">
              <w:smartTagPr>
                <w:attr w:name="UnitName" w:val="米"/>
                <w:attr w:name="SourceValue" w:val="3"/>
                <w:attr w:name="HasSpace" w:val="False"/>
                <w:attr w:name="Negative" w:val="True"/>
                <w:attr w:name="NumberType" w:val="1"/>
                <w:attr w:name="TCSC" w:val="0"/>
              </w:smartTagPr>
              <w:r w:rsidRPr="00D57A54">
                <w:rPr>
                  <w:rFonts w:ascii="宋体" w:hAnsi="宋体" w:cs="宋体" w:hint="eastAsia"/>
                  <w:kern w:val="0"/>
                  <w:szCs w:val="21"/>
                </w:rPr>
                <w:t>-3米</w:t>
              </w:r>
            </w:smartTag>
            <w:r w:rsidRPr="00D57A54">
              <w:rPr>
                <w:rFonts w:ascii="宋体" w:hAnsi="宋体" w:cs="宋体" w:hint="eastAsia"/>
                <w:kern w:val="0"/>
                <w:szCs w:val="21"/>
              </w:rPr>
              <w:t>（2D RMS）</w:t>
            </w:r>
            <w:r w:rsidRPr="00D57A54">
              <w:rPr>
                <w:rFonts w:ascii="宋体" w:hAnsi="宋体" w:cs="宋体" w:hint="eastAsia"/>
                <w:kern w:val="0"/>
                <w:szCs w:val="21"/>
              </w:rPr>
              <w:br/>
              <w:t>2.数据通讯与存储</w:t>
            </w:r>
            <w:r w:rsidRPr="00D57A54">
              <w:rPr>
                <w:rFonts w:ascii="宋体" w:hAnsi="宋体" w:cs="宋体" w:hint="eastAsia"/>
                <w:kern w:val="0"/>
                <w:szCs w:val="21"/>
              </w:rPr>
              <w:br/>
            </w:r>
            <w:r w:rsidRPr="00D57A54">
              <w:rPr>
                <w:rFonts w:ascii="宋体" w:hAnsi="宋体" w:cs="宋体" w:hint="eastAsia"/>
                <w:kern w:val="0"/>
                <w:szCs w:val="21"/>
              </w:rPr>
              <w:lastRenderedPageBreak/>
              <w:t>数据通讯：Mini USB（用于数据传输）</w:t>
            </w:r>
            <w:r w:rsidRPr="00D57A54">
              <w:rPr>
                <w:rFonts w:ascii="宋体" w:hAnsi="宋体" w:cs="宋体" w:hint="eastAsia"/>
                <w:kern w:val="0"/>
                <w:szCs w:val="21"/>
              </w:rPr>
              <w:br/>
              <w:t>3.屏幕特性</w:t>
            </w:r>
            <w:r w:rsidRPr="00D57A54">
              <w:rPr>
                <w:rFonts w:ascii="宋体" w:hAnsi="宋体" w:cs="宋体" w:hint="eastAsia"/>
                <w:kern w:val="0"/>
                <w:szCs w:val="21"/>
              </w:rPr>
              <w:br/>
              <w:t>显 示 屏：2.4" TFT彩色屏，强光清晰可读</w:t>
            </w:r>
            <w:r w:rsidRPr="00D57A54">
              <w:rPr>
                <w:rFonts w:ascii="宋体" w:hAnsi="宋体" w:cs="宋体" w:hint="eastAsia"/>
                <w:kern w:val="0"/>
                <w:szCs w:val="21"/>
              </w:rPr>
              <w:br/>
              <w:t>分 辨 率：240×320像素，带背光</w:t>
            </w:r>
            <w:r w:rsidRPr="00D57A54">
              <w:rPr>
                <w:rFonts w:ascii="宋体" w:hAnsi="宋体" w:cs="宋体" w:hint="eastAsia"/>
                <w:kern w:val="0"/>
                <w:szCs w:val="21"/>
              </w:rPr>
              <w:br/>
              <w:t>4.GIS功能</w:t>
            </w:r>
            <w:r w:rsidRPr="00D57A54">
              <w:rPr>
                <w:rFonts w:ascii="宋体" w:hAnsi="宋体" w:cs="宋体" w:hint="eastAsia"/>
                <w:kern w:val="0"/>
                <w:szCs w:val="21"/>
              </w:rPr>
              <w:br/>
              <w:t>数据采集：点、线、面等特征采集</w:t>
            </w:r>
          </w:p>
        </w:tc>
      </w:tr>
      <w:tr w:rsidR="00D57A54" w:rsidRPr="00D57A54" w:rsidTr="00007B9E">
        <w:trPr>
          <w:trHeight w:val="716"/>
          <w:jc w:val="center"/>
        </w:trPr>
        <w:tc>
          <w:tcPr>
            <w:tcW w:w="1186" w:type="dxa"/>
            <w:shd w:val="clear" w:color="auto" w:fill="auto"/>
            <w:noWrap/>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lastRenderedPageBreak/>
              <w:t>PH计</w:t>
            </w:r>
          </w:p>
        </w:tc>
        <w:tc>
          <w:tcPr>
            <w:tcW w:w="647" w:type="dxa"/>
            <w:shd w:val="clear" w:color="auto" w:fill="auto"/>
            <w:vAlign w:val="center"/>
          </w:tcPr>
          <w:p w:rsidR="00D57A54" w:rsidRPr="00D57A54" w:rsidRDefault="00D57A54" w:rsidP="00007B9E">
            <w:pPr>
              <w:widowControl/>
              <w:spacing w:line="360" w:lineRule="auto"/>
              <w:jc w:val="center"/>
              <w:rPr>
                <w:rFonts w:ascii="宋体" w:hAnsi="宋体" w:cs="宋体"/>
                <w:kern w:val="0"/>
                <w:szCs w:val="21"/>
              </w:rPr>
            </w:pPr>
            <w:r w:rsidRPr="00D57A54">
              <w:rPr>
                <w:rFonts w:ascii="宋体" w:hAnsi="宋体" w:cs="宋体" w:hint="eastAsia"/>
                <w:kern w:val="0"/>
                <w:szCs w:val="21"/>
              </w:rPr>
              <w:t>5</w:t>
            </w:r>
          </w:p>
        </w:tc>
        <w:tc>
          <w:tcPr>
            <w:tcW w:w="7149" w:type="dxa"/>
            <w:shd w:val="clear" w:color="auto" w:fill="auto"/>
            <w:vAlign w:val="center"/>
          </w:tcPr>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1. 测量范围： pH：0～14.00PH；</w:t>
            </w:r>
            <w:proofErr w:type="spellStart"/>
            <w:r w:rsidRPr="00D57A54">
              <w:rPr>
                <w:rFonts w:ascii="宋体" w:hAnsi="宋体" w:cs="宋体" w:hint="eastAsia"/>
                <w:kern w:val="0"/>
                <w:szCs w:val="21"/>
              </w:rPr>
              <w:t>mv</w:t>
            </w:r>
            <w:proofErr w:type="spellEnd"/>
            <w:r w:rsidRPr="00D57A54">
              <w:rPr>
                <w:rFonts w:ascii="宋体" w:hAnsi="宋体" w:cs="宋体" w:hint="eastAsia"/>
                <w:kern w:val="0"/>
                <w:szCs w:val="21"/>
              </w:rPr>
              <w:t>：0～+1999mv；</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2. 基本误差: pH：+0.01PH；</w:t>
            </w:r>
            <w:proofErr w:type="spellStart"/>
            <w:r w:rsidRPr="00D57A54">
              <w:rPr>
                <w:rFonts w:ascii="宋体" w:hAnsi="宋体" w:cs="宋体" w:hint="eastAsia"/>
                <w:kern w:val="0"/>
                <w:szCs w:val="21"/>
              </w:rPr>
              <w:t>mv</w:t>
            </w:r>
            <w:proofErr w:type="spellEnd"/>
            <w:r w:rsidRPr="00D57A54">
              <w:rPr>
                <w:rFonts w:ascii="宋体" w:hAnsi="宋体" w:cs="宋体" w:hint="eastAsia"/>
                <w:kern w:val="0"/>
                <w:szCs w:val="21"/>
              </w:rPr>
              <w:t>：+0.1%(F.S)满量程；</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3. 输入阻抗： ≥1×1012Ω；</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4. 稳 定 性:： ≤0.01pH/3h；</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5. 温度补偿范围： 0～</w:t>
            </w:r>
            <w:smartTag w:uri="urn:schemas-microsoft-com:office:smarttags" w:element="chmetcnv">
              <w:smartTagPr>
                <w:attr w:name="UnitName" w:val="℃"/>
                <w:attr w:name="SourceValue" w:val="60"/>
                <w:attr w:name="HasSpace" w:val="False"/>
                <w:attr w:name="Negative" w:val="False"/>
                <w:attr w:name="NumberType" w:val="1"/>
                <w:attr w:name="TCSC" w:val="0"/>
              </w:smartTagPr>
              <w:r w:rsidRPr="00D57A54">
                <w:rPr>
                  <w:rFonts w:ascii="宋体" w:hAnsi="宋体" w:cs="宋体" w:hint="eastAsia"/>
                  <w:kern w:val="0"/>
                  <w:szCs w:val="21"/>
                </w:rPr>
                <w:t>60℃</w:t>
              </w:r>
            </w:smartTag>
            <w:r w:rsidRPr="00D57A54">
              <w:rPr>
                <w:rFonts w:ascii="宋体" w:hAnsi="宋体" w:cs="宋体" w:hint="eastAsia"/>
                <w:kern w:val="0"/>
                <w:szCs w:val="21"/>
              </w:rPr>
              <w:t>(数字显示)</w:t>
            </w:r>
          </w:p>
          <w:p w:rsidR="00D57A54" w:rsidRPr="00D57A54" w:rsidRDefault="00D57A54" w:rsidP="00007B9E">
            <w:pPr>
              <w:widowControl/>
              <w:spacing w:line="360" w:lineRule="auto"/>
              <w:jc w:val="left"/>
              <w:rPr>
                <w:rFonts w:ascii="宋体" w:hAnsi="宋体" w:cs="宋体" w:hint="eastAsia"/>
                <w:kern w:val="0"/>
                <w:szCs w:val="21"/>
              </w:rPr>
            </w:pPr>
            <w:r w:rsidRPr="00D57A54">
              <w:rPr>
                <w:rFonts w:ascii="宋体" w:hAnsi="宋体" w:cs="宋体" w:hint="eastAsia"/>
                <w:kern w:val="0"/>
                <w:szCs w:val="21"/>
              </w:rPr>
              <w:t>；6. 环境温度： 0～40℃；</w:t>
            </w:r>
          </w:p>
          <w:p w:rsidR="00D57A54" w:rsidRPr="00D57A54" w:rsidRDefault="00D57A54" w:rsidP="00007B9E">
            <w:pPr>
              <w:widowControl/>
              <w:spacing w:line="360" w:lineRule="auto"/>
              <w:jc w:val="left"/>
              <w:rPr>
                <w:rFonts w:ascii="宋体" w:hAnsi="宋体" w:cs="宋体"/>
                <w:kern w:val="0"/>
                <w:szCs w:val="21"/>
              </w:rPr>
            </w:pPr>
            <w:r w:rsidRPr="00D57A54">
              <w:rPr>
                <w:rFonts w:ascii="宋体" w:hAnsi="宋体" w:cs="宋体" w:hint="eastAsia"/>
                <w:kern w:val="0"/>
                <w:szCs w:val="21"/>
              </w:rPr>
              <w:t xml:space="preserve">7. 相对湿度： 不大于85%     </w:t>
            </w:r>
          </w:p>
        </w:tc>
      </w:tr>
    </w:tbl>
    <w:p w:rsidR="00D57A54" w:rsidRPr="00D57A54" w:rsidRDefault="00D57A54" w:rsidP="00D57A54">
      <w:pPr>
        <w:spacing w:line="360" w:lineRule="auto"/>
        <w:jc w:val="left"/>
        <w:rPr>
          <w:rFonts w:ascii="宋体" w:hAnsi="宋体" w:hint="eastAsia"/>
          <w:b/>
          <w:szCs w:val="21"/>
        </w:rPr>
      </w:pPr>
    </w:p>
    <w:p w:rsidR="00D57A54" w:rsidRPr="00D57A54" w:rsidRDefault="00D57A54" w:rsidP="00D57A54">
      <w:pPr>
        <w:rPr>
          <w:rFonts w:ascii="宋体"/>
          <w:b/>
          <w:sz w:val="32"/>
          <w:szCs w:val="32"/>
        </w:rPr>
      </w:pPr>
      <w:r w:rsidRPr="00D57A54">
        <w:rPr>
          <w:rFonts w:ascii="宋体" w:hAnsi="宋体" w:hint="eastAsia"/>
          <w:b/>
          <w:sz w:val="32"/>
          <w:szCs w:val="32"/>
        </w:rPr>
        <w:t>二、商务要求及其它</w:t>
      </w:r>
    </w:p>
    <w:p w:rsidR="00D57A54" w:rsidRPr="00D57A54" w:rsidRDefault="00D57A54" w:rsidP="00D57A54">
      <w:pPr>
        <w:rPr>
          <w:rFonts w:ascii="宋体" w:hAnsi="宋体"/>
          <w:sz w:val="24"/>
          <w:szCs w:val="24"/>
        </w:rPr>
      </w:pPr>
      <w:r w:rsidRPr="00D57A54">
        <w:rPr>
          <w:rFonts w:ascii="宋体" w:hAnsi="宋体"/>
          <w:sz w:val="24"/>
          <w:szCs w:val="24"/>
        </w:rPr>
        <w:t>1</w:t>
      </w:r>
      <w:r w:rsidRPr="00D57A54">
        <w:rPr>
          <w:rFonts w:ascii="宋体" w:hAnsi="宋体" w:hint="eastAsia"/>
          <w:sz w:val="24"/>
          <w:szCs w:val="24"/>
        </w:rPr>
        <w:t>、付款方式：国产设备</w:t>
      </w:r>
      <w:r w:rsidRPr="00D57A54">
        <w:rPr>
          <w:rFonts w:hint="eastAsia"/>
          <w:sz w:val="24"/>
          <w:szCs w:val="24"/>
        </w:rPr>
        <w:t>设备到货安装、调试无质量问题，用户组织专家验收通过后一次性付清货款。进口设备合同签订后</w:t>
      </w:r>
      <w:r w:rsidRPr="00D57A54">
        <w:rPr>
          <w:rFonts w:hint="eastAsia"/>
          <w:sz w:val="24"/>
          <w:szCs w:val="24"/>
        </w:rPr>
        <w:t>10</w:t>
      </w:r>
      <w:r w:rsidRPr="00D57A54">
        <w:rPr>
          <w:rFonts w:hint="eastAsia"/>
          <w:sz w:val="24"/>
          <w:szCs w:val="24"/>
        </w:rPr>
        <w:t>个工作日内，采购方支付合同总金额的</w:t>
      </w:r>
      <w:r w:rsidRPr="00D57A54">
        <w:rPr>
          <w:rFonts w:hint="eastAsia"/>
          <w:sz w:val="24"/>
          <w:szCs w:val="24"/>
        </w:rPr>
        <w:t>90%</w:t>
      </w:r>
      <w:r w:rsidRPr="00D57A54">
        <w:rPr>
          <w:rFonts w:hint="eastAsia"/>
          <w:sz w:val="24"/>
          <w:szCs w:val="24"/>
        </w:rPr>
        <w:t>作为预付款，获取全货款发票。货物交付后经成交供应商安装，调试并经双方联合验收合格，成交供应商交付合同金额</w:t>
      </w:r>
      <w:r w:rsidRPr="00D57A54">
        <w:rPr>
          <w:rFonts w:hint="eastAsia"/>
          <w:sz w:val="24"/>
          <w:szCs w:val="24"/>
        </w:rPr>
        <w:t>10%</w:t>
      </w:r>
      <w:r w:rsidRPr="00D57A54">
        <w:rPr>
          <w:rFonts w:hint="eastAsia"/>
          <w:sz w:val="24"/>
          <w:szCs w:val="24"/>
        </w:rPr>
        <w:t>的质量保证金之日起</w:t>
      </w:r>
      <w:r w:rsidRPr="00D57A54">
        <w:rPr>
          <w:rFonts w:hint="eastAsia"/>
          <w:sz w:val="24"/>
          <w:szCs w:val="24"/>
        </w:rPr>
        <w:t>10</w:t>
      </w:r>
      <w:r w:rsidRPr="00D57A54">
        <w:rPr>
          <w:rFonts w:hint="eastAsia"/>
          <w:sz w:val="24"/>
          <w:szCs w:val="24"/>
        </w:rPr>
        <w:t>个工作日内，仪器无质量问题，支付合同总金额的</w:t>
      </w:r>
      <w:r w:rsidRPr="00D57A54">
        <w:rPr>
          <w:rFonts w:hint="eastAsia"/>
          <w:sz w:val="24"/>
          <w:szCs w:val="24"/>
        </w:rPr>
        <w:t>10%</w:t>
      </w:r>
      <w:r w:rsidRPr="00D57A54">
        <w:rPr>
          <w:rFonts w:hint="eastAsia"/>
          <w:sz w:val="24"/>
          <w:szCs w:val="24"/>
        </w:rPr>
        <w:t>。</w:t>
      </w:r>
    </w:p>
    <w:p w:rsidR="00D57A54" w:rsidRPr="00D57A54" w:rsidRDefault="00D57A54" w:rsidP="00D57A54">
      <w:pPr>
        <w:spacing w:line="520" w:lineRule="exact"/>
        <w:ind w:left="360" w:hangingChars="150" w:hanging="360"/>
        <w:rPr>
          <w:rFonts w:ascii="宋体" w:hAnsi="宋体"/>
          <w:sz w:val="24"/>
          <w:szCs w:val="24"/>
        </w:rPr>
      </w:pPr>
      <w:r w:rsidRPr="00D57A54">
        <w:rPr>
          <w:rFonts w:ascii="宋体" w:hAnsi="宋体"/>
          <w:sz w:val="24"/>
          <w:szCs w:val="24"/>
        </w:rPr>
        <w:t>2</w:t>
      </w:r>
      <w:r w:rsidRPr="00D57A54">
        <w:rPr>
          <w:rFonts w:ascii="宋体" w:hAnsi="宋体" w:hint="eastAsia"/>
          <w:sz w:val="24"/>
          <w:szCs w:val="24"/>
        </w:rPr>
        <w:t>、质保期：最低免费质保一年，投标人可自报更优惠的质保时间（技术参数内有单独要求的按单独要求）。质保期内所有服务及配件全部免费，质保期外只收配件成本费，不收取工时费。保修期从最后调试成功并经使用方验收合格签字之日起计算，保修内容包括整机及所有相关用品；在接到用户的服务申请后，供应方应在2小时内电话响应，需到现场解决的，维修工程师应在24小时内到达现场；质保期内所有服务免费；质保期外，用户可根据需要重新与供应方签订产品维护协议，确保仪器的正常运转，无正当理由，供应方不得拒绝。质保期结束前由卖方免费进行一次仪器的保养和维护。</w:t>
      </w:r>
    </w:p>
    <w:p w:rsidR="00D57A54" w:rsidRPr="00D57A54" w:rsidRDefault="00D57A54" w:rsidP="00D57A54">
      <w:pPr>
        <w:spacing w:line="520" w:lineRule="exact"/>
        <w:rPr>
          <w:rFonts w:ascii="宋体" w:hAnsi="宋体" w:hint="eastAsia"/>
          <w:sz w:val="24"/>
          <w:szCs w:val="24"/>
        </w:rPr>
      </w:pPr>
      <w:r w:rsidRPr="00D57A54">
        <w:rPr>
          <w:rFonts w:ascii="宋体" w:hAnsi="宋体"/>
          <w:sz w:val="24"/>
          <w:szCs w:val="24"/>
        </w:rPr>
        <w:t>3</w:t>
      </w:r>
      <w:r w:rsidRPr="00D57A54">
        <w:rPr>
          <w:rFonts w:ascii="宋体" w:hAnsi="宋体" w:hint="eastAsia"/>
          <w:sz w:val="24"/>
          <w:szCs w:val="24"/>
        </w:rPr>
        <w:t>、服务： 供货商应派遣具有合格资质的技术人员与我方技术人员共同进行仪器</w:t>
      </w:r>
      <w:r w:rsidRPr="00D57A54">
        <w:rPr>
          <w:rFonts w:ascii="宋体" w:hAnsi="宋体" w:hint="eastAsia"/>
          <w:sz w:val="24"/>
          <w:szCs w:val="24"/>
        </w:rPr>
        <w:lastRenderedPageBreak/>
        <w:t>的安装调试验收工作，在现场进行仪器使用及维护保养培训工作，内容包括仪器的基本原理、结构、基本操作、维护知识及实验方法的应用与开发，并指导用户进行样品分析检测，直到用户使用人员可独立进行操作为止。仪器使用半年以上一年之内在仪器厂家的中国总部进行一次集中培训，集中培训人员（2名）的教材、培训费等费用由仪器供应商承担。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仪器符合本标书技术要求，我方有权退货。</w:t>
      </w:r>
    </w:p>
    <w:p w:rsidR="00D57A54" w:rsidRPr="00D57A54" w:rsidRDefault="00D57A54" w:rsidP="00D57A54">
      <w:pPr>
        <w:spacing w:line="520" w:lineRule="exact"/>
        <w:rPr>
          <w:rFonts w:ascii="宋体" w:hAnsi="宋体"/>
          <w:sz w:val="24"/>
          <w:szCs w:val="24"/>
        </w:rPr>
      </w:pPr>
      <w:r w:rsidRPr="00D57A54">
        <w:rPr>
          <w:rFonts w:ascii="宋体" w:hAnsi="宋体"/>
          <w:sz w:val="24"/>
          <w:szCs w:val="24"/>
        </w:rPr>
        <w:t>4</w:t>
      </w:r>
      <w:r w:rsidRPr="00D57A54">
        <w:rPr>
          <w:rFonts w:ascii="宋体" w:hAnsi="宋体" w:hint="eastAsia"/>
          <w:sz w:val="24"/>
          <w:szCs w:val="24"/>
        </w:rPr>
        <w:t>、培训：卖方应提供现场技术培训，保证使用人员正常操作设备。</w:t>
      </w:r>
    </w:p>
    <w:p w:rsidR="00D57A54" w:rsidRPr="00D57A54" w:rsidRDefault="00D57A54" w:rsidP="00D57A54">
      <w:pPr>
        <w:spacing w:line="520" w:lineRule="exact"/>
        <w:rPr>
          <w:rFonts w:ascii="宋体" w:hAnsi="宋体"/>
          <w:sz w:val="24"/>
          <w:szCs w:val="24"/>
        </w:rPr>
      </w:pPr>
      <w:r w:rsidRPr="00D57A54">
        <w:rPr>
          <w:rFonts w:ascii="宋体" w:hAnsi="宋体"/>
          <w:sz w:val="24"/>
          <w:szCs w:val="24"/>
        </w:rPr>
        <w:t>5</w:t>
      </w:r>
      <w:r w:rsidRPr="00D57A54">
        <w:rPr>
          <w:rFonts w:ascii="宋体" w:hAnsi="宋体" w:hint="eastAsia"/>
          <w:sz w:val="24"/>
          <w:szCs w:val="24"/>
        </w:rPr>
        <w:t>、交货时间：国产设备签订合同后一个月内交货，进口设备免税证明出具后一个月之内交货，供应商也可自报最快交货时间。具体时间由采购方通知中标方。</w:t>
      </w:r>
    </w:p>
    <w:p w:rsidR="00D57A54" w:rsidRPr="00D57A54" w:rsidRDefault="00D57A54" w:rsidP="00D57A54">
      <w:pPr>
        <w:spacing w:line="520" w:lineRule="exact"/>
        <w:rPr>
          <w:rFonts w:ascii="宋体" w:hAnsi="宋体"/>
          <w:sz w:val="24"/>
          <w:szCs w:val="24"/>
        </w:rPr>
      </w:pPr>
      <w:r w:rsidRPr="00D57A54">
        <w:rPr>
          <w:rFonts w:ascii="宋体" w:hAnsi="宋体"/>
          <w:sz w:val="24"/>
          <w:szCs w:val="24"/>
        </w:rPr>
        <w:t>6</w:t>
      </w:r>
      <w:r w:rsidRPr="00D57A54">
        <w:rPr>
          <w:rFonts w:ascii="宋体" w:hAnsi="宋体" w:hint="eastAsia"/>
          <w:sz w:val="24"/>
          <w:szCs w:val="24"/>
        </w:rPr>
        <w:t>、交货地点：用户指定。</w:t>
      </w:r>
    </w:p>
    <w:p w:rsidR="00D57A54" w:rsidRPr="00D57A54" w:rsidRDefault="00D57A54" w:rsidP="00D57A54">
      <w:pPr>
        <w:pStyle w:val="a6"/>
        <w:tabs>
          <w:tab w:val="left" w:pos="6400"/>
        </w:tabs>
        <w:adjustRightInd w:val="0"/>
        <w:snapToGrid w:val="0"/>
        <w:spacing w:line="520" w:lineRule="exact"/>
        <w:ind w:left="0" w:firstLineChars="800" w:firstLine="3534"/>
        <w:rPr>
          <w:rFonts w:hAnsi="宋体"/>
          <w:b/>
          <w:bCs/>
          <w:sz w:val="44"/>
          <w:szCs w:val="44"/>
        </w:rPr>
      </w:pPr>
    </w:p>
    <w:p w:rsidR="00A362BB" w:rsidRPr="00D57A54" w:rsidRDefault="00A362BB"/>
    <w:sectPr w:rsidR="00A362BB" w:rsidRPr="00D57A54" w:rsidSect="00A362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54" w:rsidRDefault="00D57A54" w:rsidP="00D57A54">
      <w:r>
        <w:separator/>
      </w:r>
    </w:p>
  </w:endnote>
  <w:endnote w:type="continuationSeparator" w:id="0">
    <w:p w:rsidR="00D57A54" w:rsidRDefault="00D57A54" w:rsidP="00D57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54" w:rsidRDefault="00D57A54" w:rsidP="00D57A54">
      <w:r>
        <w:separator/>
      </w:r>
    </w:p>
  </w:footnote>
  <w:footnote w:type="continuationSeparator" w:id="0">
    <w:p w:rsidR="00D57A54" w:rsidRDefault="00D57A54" w:rsidP="00D57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7A54"/>
    <w:rsid w:val="00A362BB"/>
    <w:rsid w:val="00D57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7A54"/>
    <w:rPr>
      <w:sz w:val="18"/>
      <w:szCs w:val="18"/>
    </w:rPr>
  </w:style>
  <w:style w:type="paragraph" w:styleId="a4">
    <w:name w:val="footer"/>
    <w:basedOn w:val="a"/>
    <w:link w:val="Char0"/>
    <w:uiPriority w:val="99"/>
    <w:semiHidden/>
    <w:unhideWhenUsed/>
    <w:rsid w:val="00D57A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7A54"/>
    <w:rPr>
      <w:sz w:val="18"/>
      <w:szCs w:val="18"/>
    </w:rPr>
  </w:style>
  <w:style w:type="character" w:styleId="a5">
    <w:name w:val="annotation reference"/>
    <w:basedOn w:val="a0"/>
    <w:rsid w:val="00D57A54"/>
    <w:rPr>
      <w:sz w:val="21"/>
      <w:szCs w:val="21"/>
    </w:rPr>
  </w:style>
  <w:style w:type="character" w:customStyle="1" w:styleId="Char1">
    <w:name w:val="正文文本缩进 Char"/>
    <w:basedOn w:val="a0"/>
    <w:link w:val="a6"/>
    <w:rsid w:val="00D57A54"/>
    <w:rPr>
      <w:rFonts w:cs="Times New Roman"/>
      <w:sz w:val="20"/>
      <w:szCs w:val="20"/>
    </w:rPr>
  </w:style>
  <w:style w:type="character" w:customStyle="1" w:styleId="Char2">
    <w:name w:val="批注文字 Char"/>
    <w:basedOn w:val="a0"/>
    <w:link w:val="a7"/>
    <w:rsid w:val="00D57A54"/>
  </w:style>
  <w:style w:type="paragraph" w:styleId="a7">
    <w:name w:val="annotation text"/>
    <w:basedOn w:val="a"/>
    <w:link w:val="Char2"/>
    <w:rsid w:val="00D57A54"/>
    <w:pPr>
      <w:jc w:val="left"/>
    </w:pPr>
    <w:rPr>
      <w:rFonts w:asciiTheme="minorHAnsi" w:eastAsiaTheme="minorEastAsia" w:hAnsiTheme="minorHAnsi" w:cstheme="minorBidi"/>
      <w:szCs w:val="22"/>
    </w:rPr>
  </w:style>
  <w:style w:type="character" w:customStyle="1" w:styleId="Char10">
    <w:name w:val="批注文字 Char1"/>
    <w:basedOn w:val="a0"/>
    <w:link w:val="a7"/>
    <w:uiPriority w:val="99"/>
    <w:semiHidden/>
    <w:rsid w:val="00D57A54"/>
    <w:rPr>
      <w:rFonts w:ascii="Times New Roman" w:eastAsia="宋体" w:hAnsi="Times New Roman" w:cs="Times New Roman"/>
      <w:szCs w:val="20"/>
    </w:rPr>
  </w:style>
  <w:style w:type="paragraph" w:styleId="a6">
    <w:name w:val="Body Text Indent"/>
    <w:basedOn w:val="a"/>
    <w:link w:val="Char1"/>
    <w:rsid w:val="00D57A54"/>
    <w:pPr>
      <w:tabs>
        <w:tab w:val="left" w:pos="1260"/>
      </w:tabs>
      <w:spacing w:line="360" w:lineRule="auto"/>
      <w:ind w:left="420" w:firstLine="735"/>
    </w:pPr>
    <w:rPr>
      <w:rFonts w:asciiTheme="minorHAnsi" w:eastAsiaTheme="minorEastAsia" w:hAnsiTheme="minorHAnsi"/>
      <w:sz w:val="20"/>
    </w:rPr>
  </w:style>
  <w:style w:type="character" w:customStyle="1" w:styleId="Char11">
    <w:name w:val="正文文本缩进 Char1"/>
    <w:basedOn w:val="a0"/>
    <w:link w:val="a6"/>
    <w:uiPriority w:val="99"/>
    <w:semiHidden/>
    <w:rsid w:val="00D57A54"/>
    <w:rPr>
      <w:rFonts w:ascii="Times New Roman" w:eastAsia="宋体" w:hAnsi="Times New Roman" w:cs="Times New Roman"/>
      <w:szCs w:val="20"/>
    </w:rPr>
  </w:style>
  <w:style w:type="paragraph" w:styleId="a8">
    <w:name w:val="Balloon Text"/>
    <w:basedOn w:val="a"/>
    <w:link w:val="Char3"/>
    <w:uiPriority w:val="99"/>
    <w:semiHidden/>
    <w:unhideWhenUsed/>
    <w:rsid w:val="00D57A54"/>
    <w:rPr>
      <w:sz w:val="18"/>
      <w:szCs w:val="18"/>
    </w:rPr>
  </w:style>
  <w:style w:type="character" w:customStyle="1" w:styleId="Char3">
    <w:name w:val="批注框文本 Char"/>
    <w:basedOn w:val="a0"/>
    <w:link w:val="a8"/>
    <w:uiPriority w:val="99"/>
    <w:semiHidden/>
    <w:rsid w:val="00D57A5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1987</Words>
  <Characters>11326</Characters>
  <Application>Microsoft Office Word</Application>
  <DocSecurity>0</DocSecurity>
  <Lines>94</Lines>
  <Paragraphs>26</Paragraphs>
  <ScaleCrop>false</ScaleCrop>
  <Company>China</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2013-10-09T01:25:00Z</dcterms:created>
  <dcterms:modified xsi:type="dcterms:W3CDTF">2013-10-09T01:26:00Z</dcterms:modified>
</cp:coreProperties>
</file>