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C1" w:rsidRDefault="009C52C1" w:rsidP="009C52C1">
      <w:pPr>
        <w:tabs>
          <w:tab w:val="left" w:pos="6400"/>
        </w:tabs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9C52C1">
        <w:rPr>
          <w:rFonts w:ascii="宋体" w:hAnsi="宋体" w:hint="eastAsia"/>
          <w:b/>
          <w:sz w:val="24"/>
        </w:rPr>
        <w:t>本项目内容为仪器设备采购，内容共1个包，投标人不得对包内的货物分解后进行响应。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9C52C1" w:rsidRDefault="009C52C1" w:rsidP="009C52C1">
      <w:pPr>
        <w:widowControl w:val="0"/>
        <w:numPr>
          <w:ilvl w:val="0"/>
          <w:numId w:val="1"/>
        </w:numPr>
        <w:spacing w:line="520" w:lineRule="exact"/>
        <w:jc w:val="both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采购清单及技术要求</w:t>
      </w:r>
    </w:p>
    <w:p w:rsidR="009C52C1" w:rsidRPr="004B32D4" w:rsidRDefault="009C52C1" w:rsidP="009C52C1">
      <w:pPr>
        <w:rPr>
          <w:rFonts w:hint="eastAsia"/>
          <w:b/>
          <w:sz w:val="30"/>
          <w:szCs w:val="30"/>
        </w:rPr>
      </w:pPr>
      <w:r w:rsidRPr="004B32D4">
        <w:rPr>
          <w:rFonts w:hint="eastAsia"/>
          <w:b/>
          <w:sz w:val="30"/>
          <w:szCs w:val="30"/>
        </w:rPr>
        <w:t>第三包（可采购进口产品）</w:t>
      </w:r>
    </w:p>
    <w:tbl>
      <w:tblPr>
        <w:tblW w:w="932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314"/>
        <w:gridCol w:w="5205"/>
        <w:gridCol w:w="990"/>
        <w:gridCol w:w="996"/>
      </w:tblGrid>
      <w:tr w:rsidR="009C52C1" w:rsidTr="009015C6">
        <w:trPr>
          <w:trHeight w:val="145"/>
        </w:trPr>
        <w:tc>
          <w:tcPr>
            <w:tcW w:w="816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4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5205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990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96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9C52C1" w:rsidTr="009015C6">
        <w:trPr>
          <w:trHeight w:val="145"/>
        </w:trPr>
        <w:tc>
          <w:tcPr>
            <w:tcW w:w="816" w:type="dxa"/>
            <w:vAlign w:val="center"/>
          </w:tcPr>
          <w:p w:rsidR="009C52C1" w:rsidRPr="004B32D4" w:rsidRDefault="009C52C1" w:rsidP="009015C6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9C52C1" w:rsidRPr="004B32D4" w:rsidRDefault="009C52C1" w:rsidP="009015C6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4B32D4">
              <w:rPr>
                <w:sz w:val="24"/>
                <w:szCs w:val="24"/>
              </w:rPr>
              <w:t>落地式高速冷冻离心机</w:t>
            </w:r>
          </w:p>
        </w:tc>
        <w:tc>
          <w:tcPr>
            <w:tcW w:w="5205" w:type="dxa"/>
            <w:vAlign w:val="center"/>
          </w:tcPr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转头：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水平转头（含酶标板）</w:t>
            </w:r>
            <w:r w:rsidRPr="00006F9D">
              <w:rPr>
                <w:rFonts w:hint="eastAsia"/>
                <w:sz w:val="24"/>
                <w:szCs w:val="24"/>
              </w:rPr>
              <w:t xml:space="preserve">, 24 x 96-Well Plates,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5,000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6,000 x g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水平转头</w:t>
            </w:r>
            <w:r w:rsidRPr="00006F9D">
              <w:rPr>
                <w:rFonts w:hint="eastAsia"/>
                <w:sz w:val="24"/>
                <w:szCs w:val="24"/>
              </w:rPr>
              <w:t xml:space="preserve">, 6 x 15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24,000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100,000 x g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生物安全盖转头</w:t>
            </w:r>
            <w:r w:rsidRPr="00006F9D">
              <w:rPr>
                <w:rFonts w:hint="eastAsia"/>
                <w:sz w:val="24"/>
                <w:szCs w:val="24"/>
              </w:rPr>
              <w:t xml:space="preserve">, 8 x 50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25,000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75,000 x g</w:t>
            </w:r>
            <w:r w:rsidRPr="00006F9D">
              <w:rPr>
                <w:rFonts w:hint="eastAsia"/>
                <w:sz w:val="24"/>
                <w:szCs w:val="24"/>
              </w:rPr>
              <w:t>，配适配器，</w:t>
            </w:r>
            <w:r w:rsidRPr="00006F9D">
              <w:rPr>
                <w:rFonts w:hint="eastAsia"/>
                <w:sz w:val="24"/>
                <w:szCs w:val="24"/>
              </w:rPr>
              <w:t xml:space="preserve">8 x 15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 xml:space="preserve">8 x 1.5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碳纤维生物安全转头</w:t>
            </w:r>
            <w:r w:rsidRPr="00006F9D">
              <w:rPr>
                <w:rFonts w:hint="eastAsia"/>
                <w:sz w:val="24"/>
                <w:szCs w:val="24"/>
              </w:rPr>
              <w:t xml:space="preserve">, 6x500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10,000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18,000 x g</w:t>
            </w:r>
            <w:r w:rsidRPr="00006F9D">
              <w:rPr>
                <w:rFonts w:hint="eastAsia"/>
                <w:sz w:val="24"/>
                <w:szCs w:val="24"/>
              </w:rPr>
              <w:t>，配</w:t>
            </w:r>
            <w:r w:rsidRPr="00006F9D">
              <w:rPr>
                <w:rFonts w:hint="eastAsia"/>
                <w:sz w:val="24"/>
                <w:szCs w:val="24"/>
              </w:rPr>
              <w:t xml:space="preserve">6x500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>离心桶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最高转速：≥</w:t>
            </w:r>
            <w:r w:rsidRPr="00006F9D">
              <w:rPr>
                <w:rFonts w:hint="eastAsia"/>
                <w:sz w:val="24"/>
                <w:szCs w:val="24"/>
              </w:rPr>
              <w:t>26,000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最大相对离心力：≥</w:t>
            </w:r>
            <w:r w:rsidRPr="00006F9D">
              <w:rPr>
                <w:rFonts w:hint="eastAsia"/>
                <w:sz w:val="24"/>
                <w:szCs w:val="24"/>
              </w:rPr>
              <w:t>80,000g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最大容量：</w:t>
            </w:r>
            <w:r w:rsidRPr="00006F9D">
              <w:rPr>
                <w:rFonts w:hint="eastAsia"/>
                <w:sz w:val="24"/>
                <w:szCs w:val="24"/>
              </w:rPr>
              <w:t>6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1000ml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5. </w:t>
            </w:r>
            <w:r w:rsidRPr="00006F9D">
              <w:rPr>
                <w:rFonts w:hint="eastAsia"/>
                <w:sz w:val="24"/>
                <w:szCs w:val="24"/>
              </w:rPr>
              <w:t>转速精度：≤±</w:t>
            </w:r>
            <w:r w:rsidRPr="00006F9D">
              <w:rPr>
                <w:rFonts w:hint="eastAsia"/>
                <w:sz w:val="24"/>
                <w:szCs w:val="24"/>
              </w:rPr>
              <w:t>10rpm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6. </w:t>
            </w:r>
            <w:r w:rsidRPr="00006F9D">
              <w:rPr>
                <w:rFonts w:hint="eastAsia"/>
                <w:sz w:val="24"/>
                <w:szCs w:val="24"/>
              </w:rPr>
              <w:t>不平衡容许度：≥</w:t>
            </w:r>
            <w:r w:rsidRPr="00006F9D">
              <w:rPr>
                <w:rFonts w:hint="eastAsia"/>
                <w:sz w:val="24"/>
                <w:szCs w:val="24"/>
              </w:rPr>
              <w:t>10%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7. </w:t>
            </w:r>
            <w:r w:rsidRPr="00006F9D">
              <w:rPr>
                <w:rFonts w:hint="eastAsia"/>
                <w:sz w:val="24"/>
                <w:szCs w:val="24"/>
              </w:rPr>
              <w:t>驱动系统，加速至</w:t>
            </w:r>
            <w:r w:rsidRPr="00006F9D">
              <w:rPr>
                <w:rFonts w:hint="eastAsia"/>
                <w:sz w:val="24"/>
                <w:szCs w:val="24"/>
              </w:rPr>
              <w:t>20,000rpm</w:t>
            </w:r>
            <w:r w:rsidRPr="00006F9D">
              <w:rPr>
                <w:rFonts w:hint="eastAsia"/>
                <w:sz w:val="24"/>
                <w:szCs w:val="24"/>
              </w:rPr>
              <w:t>所需时间不高于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分钟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，具备智能化减磨系统，减少风阻，更快到达最高转速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8. </w:t>
            </w:r>
            <w:r w:rsidRPr="00006F9D">
              <w:rPr>
                <w:rFonts w:hint="eastAsia"/>
                <w:sz w:val="24"/>
                <w:szCs w:val="24"/>
              </w:rPr>
              <w:t>时间设定：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分钟至</w:t>
            </w:r>
            <w:r w:rsidRPr="00006F9D">
              <w:rPr>
                <w:rFonts w:hint="eastAsia"/>
                <w:sz w:val="24"/>
                <w:szCs w:val="24"/>
              </w:rPr>
              <w:t>99</w:t>
            </w:r>
            <w:r w:rsidRPr="00006F9D">
              <w:rPr>
                <w:rFonts w:hint="eastAsia"/>
                <w:sz w:val="24"/>
                <w:szCs w:val="24"/>
              </w:rPr>
              <w:t>小时，连续运行</w:t>
            </w:r>
          </w:p>
          <w:p w:rsidR="009C52C1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9. </w:t>
            </w:r>
            <w:r w:rsidRPr="00006F9D">
              <w:rPr>
                <w:rFonts w:hint="eastAsia"/>
                <w:sz w:val="24"/>
                <w:szCs w:val="24"/>
              </w:rPr>
              <w:t>区带离心功能：有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．转头自动识别：有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样品量范围：</w:t>
            </w:r>
            <w:r w:rsidRPr="00006F9D">
              <w:rPr>
                <w:rFonts w:hint="eastAsia"/>
                <w:sz w:val="24"/>
                <w:szCs w:val="24"/>
              </w:rPr>
              <w:t>1.5-1000ml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热量输出：≤</w:t>
            </w:r>
            <w:r w:rsidRPr="00006F9D">
              <w:rPr>
                <w:rFonts w:hint="eastAsia"/>
                <w:sz w:val="24"/>
                <w:szCs w:val="24"/>
              </w:rPr>
              <w:t xml:space="preserve">2.0KW 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温度设定范围：</w:t>
            </w:r>
            <w:r w:rsidRPr="00006F9D">
              <w:rPr>
                <w:rFonts w:hint="eastAsia"/>
                <w:sz w:val="24"/>
                <w:szCs w:val="24"/>
              </w:rPr>
              <w:t>-10</w:t>
            </w:r>
            <w:r w:rsidRPr="00006F9D">
              <w:rPr>
                <w:rFonts w:hint="eastAsia"/>
                <w:sz w:val="24"/>
                <w:szCs w:val="24"/>
              </w:rPr>
              <w:t>°</w:t>
            </w:r>
            <w:r w:rsidRPr="00006F9D">
              <w:rPr>
                <w:rFonts w:hint="eastAsia"/>
                <w:sz w:val="24"/>
                <w:szCs w:val="24"/>
              </w:rPr>
              <w:t xml:space="preserve">C </w:t>
            </w:r>
            <w:r w:rsidRPr="00006F9D">
              <w:rPr>
                <w:rFonts w:hint="eastAsia"/>
                <w:sz w:val="24"/>
                <w:szCs w:val="24"/>
              </w:rPr>
              <w:t>至</w:t>
            </w:r>
            <w:r w:rsidRPr="00006F9D">
              <w:rPr>
                <w:rFonts w:hint="eastAsia"/>
                <w:sz w:val="24"/>
                <w:szCs w:val="24"/>
              </w:rPr>
              <w:t xml:space="preserve"> 40</w:t>
            </w:r>
            <w:r w:rsidRPr="00006F9D">
              <w:rPr>
                <w:rFonts w:hint="eastAsia"/>
                <w:sz w:val="24"/>
                <w:szCs w:val="24"/>
              </w:rPr>
              <w:t>°</w:t>
            </w:r>
            <w:r w:rsidRPr="00006F9D">
              <w:rPr>
                <w:rFonts w:hint="eastAsia"/>
                <w:sz w:val="24"/>
                <w:szCs w:val="24"/>
              </w:rPr>
              <w:t>C</w:t>
            </w:r>
            <w:r w:rsidRPr="00006F9D">
              <w:rPr>
                <w:rFonts w:hint="eastAsia"/>
                <w:sz w:val="24"/>
                <w:szCs w:val="24"/>
              </w:rPr>
              <w:t xml:space="preserve">　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温度设定精度：≤±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适宜环境温度：</w:t>
            </w:r>
            <w:r w:rsidRPr="00006F9D">
              <w:rPr>
                <w:rFonts w:hint="eastAsia"/>
                <w:sz w:val="24"/>
                <w:szCs w:val="24"/>
              </w:rPr>
              <w:t>15</w:t>
            </w:r>
            <w:r w:rsidRPr="00006F9D">
              <w:rPr>
                <w:rFonts w:hint="eastAsia"/>
                <w:sz w:val="24"/>
                <w:szCs w:val="24"/>
              </w:rPr>
              <w:t>℃至</w:t>
            </w:r>
            <w:r w:rsidRPr="00006F9D">
              <w:rPr>
                <w:rFonts w:hint="eastAsia"/>
                <w:sz w:val="24"/>
                <w:szCs w:val="24"/>
              </w:rPr>
              <w:t>40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9C52C1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噪音：</w:t>
            </w:r>
            <w:r w:rsidRPr="00006F9D">
              <w:rPr>
                <w:rFonts w:hint="eastAsia"/>
                <w:sz w:val="24"/>
                <w:szCs w:val="24"/>
              </w:rPr>
              <w:t>&lt; 57dbA</w:t>
            </w:r>
          </w:p>
        </w:tc>
        <w:tc>
          <w:tcPr>
            <w:tcW w:w="990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9C52C1" w:rsidTr="009015C6">
        <w:trPr>
          <w:trHeight w:val="145"/>
        </w:trPr>
        <w:tc>
          <w:tcPr>
            <w:tcW w:w="816" w:type="dxa"/>
            <w:vAlign w:val="center"/>
          </w:tcPr>
          <w:p w:rsidR="009C52C1" w:rsidRPr="004B32D4" w:rsidRDefault="009C52C1" w:rsidP="009015C6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4" w:type="dxa"/>
            <w:vAlign w:val="center"/>
          </w:tcPr>
          <w:p w:rsidR="009C52C1" w:rsidRPr="004B32D4" w:rsidRDefault="009C52C1" w:rsidP="009015C6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台式高速冷冻离心机</w:t>
            </w:r>
          </w:p>
        </w:tc>
        <w:tc>
          <w:tcPr>
            <w:tcW w:w="5205" w:type="dxa"/>
            <w:vAlign w:val="center"/>
          </w:tcPr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A.</w:t>
            </w:r>
            <w:r w:rsidRPr="00006F9D">
              <w:rPr>
                <w:rFonts w:hint="eastAsia"/>
                <w:sz w:val="24"/>
                <w:szCs w:val="24"/>
              </w:rPr>
              <w:t>仪器参数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转头自动识别：有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最高转速：≥</w:t>
            </w:r>
            <w:r w:rsidRPr="00006F9D">
              <w:rPr>
                <w:rFonts w:hint="eastAsia"/>
                <w:sz w:val="24"/>
                <w:szCs w:val="24"/>
              </w:rPr>
              <w:t xml:space="preserve">18,000 rpm 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最大相对离心力：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29,000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g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最大容量：</w:t>
            </w:r>
            <w:r w:rsidRPr="00006F9D">
              <w:rPr>
                <w:rFonts w:hint="eastAsia"/>
                <w:sz w:val="24"/>
                <w:szCs w:val="24"/>
              </w:rPr>
              <w:t xml:space="preserve">4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400 ml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5. </w:t>
            </w:r>
            <w:r w:rsidRPr="00006F9D">
              <w:rPr>
                <w:rFonts w:hint="eastAsia"/>
                <w:sz w:val="24"/>
                <w:szCs w:val="24"/>
              </w:rPr>
              <w:t>设置时间：</w:t>
            </w:r>
            <w:r w:rsidRPr="00006F9D">
              <w:rPr>
                <w:rFonts w:hint="eastAsia"/>
                <w:sz w:val="24"/>
                <w:szCs w:val="24"/>
              </w:rPr>
              <w:t>9</w:t>
            </w:r>
            <w:r w:rsidRPr="00006F9D">
              <w:rPr>
                <w:rFonts w:hint="eastAsia"/>
                <w:sz w:val="24"/>
                <w:szCs w:val="24"/>
              </w:rPr>
              <w:t>小时</w:t>
            </w:r>
            <w:r w:rsidRPr="00006F9D">
              <w:rPr>
                <w:rFonts w:hint="eastAsia"/>
                <w:sz w:val="24"/>
                <w:szCs w:val="24"/>
              </w:rPr>
              <w:t>59</w:t>
            </w:r>
            <w:r w:rsidRPr="00006F9D">
              <w:rPr>
                <w:rFonts w:hint="eastAsia"/>
                <w:sz w:val="24"/>
                <w:szCs w:val="24"/>
              </w:rPr>
              <w:t>分，可用于连续离心或短暂离心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6. </w:t>
            </w:r>
            <w:r w:rsidRPr="00006F9D">
              <w:rPr>
                <w:rFonts w:hint="eastAsia"/>
                <w:sz w:val="24"/>
                <w:szCs w:val="24"/>
              </w:rPr>
              <w:t>加</w:t>
            </w:r>
            <w:r w:rsidRPr="00006F9D">
              <w:rPr>
                <w:rFonts w:hint="eastAsia"/>
                <w:sz w:val="24"/>
                <w:szCs w:val="24"/>
              </w:rPr>
              <w:t>/</w:t>
            </w:r>
            <w:r w:rsidRPr="00006F9D">
              <w:rPr>
                <w:rFonts w:hint="eastAsia"/>
                <w:sz w:val="24"/>
                <w:szCs w:val="24"/>
              </w:rPr>
              <w:t>减速率：</w:t>
            </w:r>
            <w:r w:rsidRPr="00006F9D">
              <w:rPr>
                <w:rFonts w:hint="eastAsia"/>
                <w:sz w:val="24"/>
                <w:szCs w:val="24"/>
              </w:rPr>
              <w:t>10/10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7. </w:t>
            </w:r>
            <w:r w:rsidRPr="00006F9D">
              <w:rPr>
                <w:rFonts w:hint="eastAsia"/>
                <w:sz w:val="24"/>
                <w:szCs w:val="24"/>
              </w:rPr>
              <w:t>环境温度运行范围：</w:t>
            </w:r>
            <w:r w:rsidRPr="00006F9D">
              <w:rPr>
                <w:rFonts w:hint="eastAsia"/>
                <w:sz w:val="24"/>
                <w:szCs w:val="24"/>
              </w:rPr>
              <w:t>+2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 xml:space="preserve">C </w:t>
            </w:r>
            <w:r w:rsidRPr="00006F9D">
              <w:rPr>
                <w:rFonts w:hint="eastAsia"/>
                <w:sz w:val="24"/>
                <w:szCs w:val="24"/>
              </w:rPr>
              <w:t>到</w:t>
            </w:r>
            <w:r w:rsidRPr="00006F9D">
              <w:rPr>
                <w:rFonts w:hint="eastAsia"/>
                <w:sz w:val="24"/>
                <w:szCs w:val="24"/>
              </w:rPr>
              <w:t xml:space="preserve"> +40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>C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8. </w:t>
            </w:r>
            <w:r w:rsidRPr="00006F9D">
              <w:rPr>
                <w:rFonts w:hint="eastAsia"/>
                <w:sz w:val="24"/>
                <w:szCs w:val="24"/>
              </w:rPr>
              <w:t>温度设置范围：</w:t>
            </w:r>
            <w:r w:rsidRPr="00006F9D">
              <w:rPr>
                <w:rFonts w:hint="eastAsia"/>
                <w:sz w:val="24"/>
                <w:szCs w:val="24"/>
              </w:rPr>
              <w:t>-20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>C</w:t>
            </w:r>
            <w:r w:rsidRPr="00006F9D">
              <w:rPr>
                <w:rFonts w:hint="eastAsia"/>
                <w:sz w:val="24"/>
                <w:szCs w:val="24"/>
              </w:rPr>
              <w:t>到</w:t>
            </w:r>
            <w:r w:rsidRPr="00006F9D">
              <w:rPr>
                <w:rFonts w:hint="eastAsia"/>
                <w:sz w:val="24"/>
                <w:szCs w:val="24"/>
              </w:rPr>
              <w:t xml:space="preserve">  +40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 xml:space="preserve">C 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9. </w:t>
            </w:r>
            <w:r w:rsidRPr="00006F9D">
              <w:rPr>
                <w:rFonts w:hint="eastAsia"/>
                <w:sz w:val="24"/>
                <w:szCs w:val="24"/>
              </w:rPr>
              <w:t>降温至</w:t>
            </w: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℃所需时间：</w:t>
            </w:r>
            <w:r w:rsidRPr="00006F9D">
              <w:rPr>
                <w:rFonts w:hint="eastAsia"/>
                <w:sz w:val="24"/>
                <w:szCs w:val="24"/>
              </w:rPr>
              <w:t>10</w:t>
            </w:r>
            <w:r w:rsidRPr="00006F9D">
              <w:rPr>
                <w:rFonts w:hint="eastAsia"/>
                <w:sz w:val="24"/>
                <w:szCs w:val="24"/>
              </w:rPr>
              <w:t>分钟内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匹配转头：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水平转头：</w:t>
            </w:r>
            <w:r w:rsidRPr="00006F9D">
              <w:rPr>
                <w:rFonts w:hint="eastAsia"/>
                <w:sz w:val="24"/>
                <w:szCs w:val="24"/>
              </w:rPr>
              <w:t xml:space="preserve">4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250 ml</w:t>
            </w:r>
            <w:r w:rsidRPr="00006F9D">
              <w:rPr>
                <w:rFonts w:hint="eastAsia"/>
                <w:sz w:val="24"/>
                <w:szCs w:val="24"/>
              </w:rPr>
              <w:t>，配</w:t>
            </w:r>
            <w:r w:rsidRPr="00006F9D">
              <w:rPr>
                <w:rFonts w:hint="eastAsia"/>
                <w:sz w:val="24"/>
                <w:szCs w:val="24"/>
              </w:rPr>
              <w:t>250ml</w:t>
            </w:r>
            <w:r w:rsidRPr="00006F9D">
              <w:rPr>
                <w:rFonts w:hint="eastAsia"/>
                <w:sz w:val="24"/>
                <w:szCs w:val="24"/>
              </w:rPr>
              <w:t>离心筒</w:t>
            </w: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个，</w:t>
            </w:r>
            <w:r w:rsidRPr="00006F9D">
              <w:rPr>
                <w:rFonts w:hint="eastAsia"/>
                <w:sz w:val="24"/>
                <w:szCs w:val="24"/>
              </w:rPr>
              <w:t>5ml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15ml</w:t>
            </w:r>
            <w:r w:rsidRPr="00006F9D">
              <w:rPr>
                <w:rFonts w:hint="eastAsia"/>
                <w:sz w:val="24"/>
                <w:szCs w:val="24"/>
              </w:rPr>
              <w:t>和</w:t>
            </w:r>
            <w:r w:rsidRPr="00006F9D">
              <w:rPr>
                <w:rFonts w:hint="eastAsia"/>
                <w:sz w:val="24"/>
                <w:szCs w:val="24"/>
              </w:rPr>
              <w:t>50ml</w:t>
            </w:r>
            <w:r w:rsidRPr="00006F9D">
              <w:rPr>
                <w:rFonts w:hint="eastAsia"/>
                <w:sz w:val="24"/>
                <w:szCs w:val="24"/>
              </w:rPr>
              <w:t>适配器各一套</w:t>
            </w:r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最大转速：</w:t>
            </w:r>
            <w:r w:rsidRPr="00006F9D">
              <w:rPr>
                <w:rFonts w:hint="eastAsia"/>
                <w:sz w:val="24"/>
                <w:szCs w:val="24"/>
              </w:rPr>
              <w:t>4,500 rpm,</w:t>
            </w:r>
            <w:r w:rsidRPr="00006F9D">
              <w:rPr>
                <w:rFonts w:hint="eastAsia"/>
                <w:sz w:val="24"/>
                <w:szCs w:val="24"/>
              </w:rPr>
              <w:t>最大离心力大于：</w:t>
            </w:r>
            <w:r w:rsidRPr="00006F9D">
              <w:rPr>
                <w:rFonts w:hint="eastAsia"/>
                <w:sz w:val="24"/>
                <w:szCs w:val="24"/>
              </w:rPr>
              <w:t xml:space="preserve"> 5,400 g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定角转头：容量：</w:t>
            </w:r>
            <w:r w:rsidRPr="00006F9D">
              <w:rPr>
                <w:rFonts w:hint="eastAsia"/>
                <w:sz w:val="24"/>
                <w:szCs w:val="24"/>
              </w:rPr>
              <w:t xml:space="preserve">10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15 ml, </w:t>
            </w:r>
            <w:r w:rsidRPr="00006F9D">
              <w:rPr>
                <w:rFonts w:hint="eastAsia"/>
                <w:sz w:val="24"/>
                <w:szCs w:val="24"/>
              </w:rPr>
              <w:t>最大转速：</w:t>
            </w:r>
            <w:r w:rsidRPr="00006F9D">
              <w:rPr>
                <w:rFonts w:hint="eastAsia"/>
                <w:sz w:val="24"/>
                <w:szCs w:val="24"/>
              </w:rPr>
              <w:t xml:space="preserve">10,000 rpm, </w:t>
            </w:r>
            <w:r w:rsidRPr="00006F9D">
              <w:rPr>
                <w:rFonts w:hint="eastAsia"/>
                <w:sz w:val="24"/>
                <w:szCs w:val="24"/>
              </w:rPr>
              <w:t>最大离心力大于：</w:t>
            </w:r>
            <w:r w:rsidRPr="00006F9D">
              <w:rPr>
                <w:rFonts w:hint="eastAsia"/>
                <w:sz w:val="24"/>
                <w:szCs w:val="24"/>
              </w:rPr>
              <w:t>10,400 x g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</w:p>
          <w:p w:rsidR="009C52C1" w:rsidRDefault="009C52C1" w:rsidP="009015C6">
            <w:pPr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定角转头：</w:t>
            </w:r>
            <w:r w:rsidRPr="00006F9D">
              <w:rPr>
                <w:rFonts w:hint="eastAsia"/>
                <w:sz w:val="24"/>
                <w:szCs w:val="24"/>
              </w:rPr>
              <w:t xml:space="preserve">30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1.5 ml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最大转速：</w:t>
            </w:r>
            <w:r w:rsidRPr="00006F9D">
              <w:rPr>
                <w:rFonts w:hint="eastAsia"/>
                <w:sz w:val="24"/>
                <w:szCs w:val="24"/>
              </w:rPr>
              <w:t xml:space="preserve">14,000 rpm, </w:t>
            </w:r>
            <w:r w:rsidRPr="00006F9D">
              <w:rPr>
                <w:rFonts w:hint="eastAsia"/>
                <w:sz w:val="24"/>
                <w:szCs w:val="24"/>
              </w:rPr>
              <w:t>最大离心力大于：</w:t>
            </w:r>
            <w:r w:rsidRPr="00006F9D">
              <w:rPr>
                <w:rFonts w:hint="eastAsia"/>
                <w:sz w:val="24"/>
                <w:szCs w:val="24"/>
              </w:rPr>
              <w:t>21,900 x g</w:t>
            </w:r>
            <w:r w:rsidRPr="00006F9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0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9C52C1" w:rsidTr="009015C6">
        <w:trPr>
          <w:trHeight w:val="2205"/>
        </w:trPr>
        <w:tc>
          <w:tcPr>
            <w:tcW w:w="816" w:type="dxa"/>
            <w:vAlign w:val="center"/>
          </w:tcPr>
          <w:p w:rsidR="009C52C1" w:rsidRPr="004B32D4" w:rsidRDefault="009C52C1" w:rsidP="009015C6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9C52C1" w:rsidRPr="004B32D4" w:rsidRDefault="009C52C1" w:rsidP="009015C6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4B32D4">
              <w:rPr>
                <w:sz w:val="24"/>
                <w:szCs w:val="24"/>
              </w:rPr>
              <w:t>低温高速离心机</w:t>
            </w:r>
          </w:p>
        </w:tc>
        <w:tc>
          <w:tcPr>
            <w:tcW w:w="5205" w:type="dxa"/>
            <w:vAlign w:val="center"/>
          </w:tcPr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最高转速：</w:t>
            </w:r>
            <w:r w:rsidRPr="00006F9D">
              <w:rPr>
                <w:rFonts w:hint="eastAsia"/>
                <w:sz w:val="24"/>
                <w:szCs w:val="24"/>
              </w:rPr>
              <w:t xml:space="preserve"> 14800rpm</w:t>
            </w:r>
            <w:r w:rsidRPr="00006F9D">
              <w:rPr>
                <w:rFonts w:hint="eastAsia"/>
                <w:sz w:val="24"/>
                <w:szCs w:val="24"/>
              </w:rPr>
              <w:t>；最大离心力：</w:t>
            </w:r>
            <w:r w:rsidRPr="00006F9D">
              <w:rPr>
                <w:rFonts w:hint="eastAsia"/>
                <w:sz w:val="24"/>
                <w:szCs w:val="24"/>
              </w:rPr>
              <w:t>21100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g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最大离心容量：</w:t>
            </w:r>
            <w:r w:rsidRPr="00006F9D">
              <w:rPr>
                <w:rFonts w:hint="eastAsia"/>
                <w:sz w:val="24"/>
                <w:szCs w:val="24"/>
              </w:rPr>
              <w:t>24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1.5/2.0ml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温度设置：</w:t>
            </w:r>
            <w:r w:rsidRPr="00006F9D">
              <w:rPr>
                <w:rFonts w:hint="eastAsia"/>
                <w:sz w:val="24"/>
                <w:szCs w:val="24"/>
              </w:rPr>
              <w:t>-9~40</w:t>
            </w:r>
            <w:r w:rsidRPr="00006F9D">
              <w:rPr>
                <w:rFonts w:hint="eastAsia"/>
                <w:sz w:val="24"/>
                <w:szCs w:val="24"/>
              </w:rPr>
              <w:t>℃，增量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9C52C1" w:rsidRPr="00006F9D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时间控制：</w:t>
            </w:r>
            <w:r w:rsidRPr="00006F9D">
              <w:rPr>
                <w:rFonts w:hint="eastAsia"/>
                <w:sz w:val="24"/>
                <w:szCs w:val="24"/>
              </w:rPr>
              <w:t>1~99</w:t>
            </w:r>
            <w:r w:rsidRPr="00006F9D">
              <w:rPr>
                <w:rFonts w:hint="eastAsia"/>
                <w:sz w:val="24"/>
                <w:szCs w:val="24"/>
              </w:rPr>
              <w:t>分钟，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分钟递增</w:t>
            </w:r>
            <w:r w:rsidRPr="00006F9D">
              <w:rPr>
                <w:rFonts w:hint="eastAsia"/>
                <w:sz w:val="24"/>
                <w:szCs w:val="24"/>
              </w:rPr>
              <w:t>+</w:t>
            </w:r>
            <w:r w:rsidRPr="00006F9D">
              <w:rPr>
                <w:rFonts w:hint="eastAsia"/>
                <w:sz w:val="24"/>
                <w:szCs w:val="24"/>
              </w:rPr>
              <w:t>瞬时离心和连续离心功能</w:t>
            </w:r>
          </w:p>
          <w:p w:rsidR="009C52C1" w:rsidRDefault="009C52C1" w:rsidP="009015C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5. </w:t>
            </w:r>
            <w:r w:rsidRPr="00006F9D">
              <w:rPr>
                <w:rFonts w:hint="eastAsia"/>
                <w:sz w:val="24"/>
                <w:szCs w:val="24"/>
              </w:rPr>
              <w:t>两套转子系统：</w:t>
            </w:r>
            <w:r w:rsidRPr="00006F9D">
              <w:rPr>
                <w:rFonts w:hint="eastAsia"/>
                <w:sz w:val="24"/>
                <w:szCs w:val="24"/>
              </w:rPr>
              <w:t>24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1.5/2.0ml</w:t>
            </w:r>
            <w:r w:rsidRPr="00006F9D">
              <w:rPr>
                <w:rFonts w:hint="eastAsia"/>
                <w:sz w:val="24"/>
                <w:szCs w:val="24"/>
              </w:rPr>
              <w:t>转头，带防生物污染转头盖；双排管</w:t>
            </w:r>
            <w:r w:rsidRPr="00006F9D">
              <w:rPr>
                <w:rFonts w:hint="eastAsia"/>
                <w:sz w:val="24"/>
                <w:szCs w:val="24"/>
              </w:rPr>
              <w:t>18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2.0/0.5 ml</w:t>
            </w:r>
            <w:r w:rsidRPr="00006F9D">
              <w:rPr>
                <w:rFonts w:hint="eastAsia"/>
                <w:sz w:val="24"/>
                <w:szCs w:val="24"/>
              </w:rPr>
              <w:t>转头，带</w:t>
            </w:r>
            <w:r w:rsidRPr="00006F9D">
              <w:rPr>
                <w:rFonts w:hint="eastAsia"/>
                <w:sz w:val="24"/>
                <w:szCs w:val="24"/>
              </w:rPr>
              <w:lastRenderedPageBreak/>
              <w:t>旋口盖</w:t>
            </w:r>
          </w:p>
        </w:tc>
        <w:tc>
          <w:tcPr>
            <w:tcW w:w="990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9C52C1" w:rsidRDefault="009C52C1" w:rsidP="009015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9C52C1" w:rsidRDefault="009C52C1" w:rsidP="009C52C1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二、商务要求及其它</w:t>
      </w:r>
    </w:p>
    <w:p w:rsidR="009C52C1" w:rsidRPr="006B16F0" w:rsidRDefault="009C52C1" w:rsidP="009C52C1">
      <w:pPr>
        <w:ind w:left="480" w:hangingChars="200" w:hanging="480"/>
        <w:rPr>
          <w:rFonts w:hint="eastAsia"/>
          <w:sz w:val="24"/>
          <w:szCs w:val="24"/>
        </w:rPr>
      </w:pPr>
      <w:r w:rsidRPr="00691F61">
        <w:rPr>
          <w:sz w:val="24"/>
          <w:szCs w:val="24"/>
        </w:rPr>
        <w:t>1</w:t>
      </w:r>
      <w:r w:rsidRPr="00691F61">
        <w:rPr>
          <w:rFonts w:hint="eastAsia"/>
          <w:sz w:val="24"/>
          <w:szCs w:val="24"/>
        </w:rPr>
        <w:t>、付款方式：</w:t>
      </w:r>
      <w:r w:rsidRPr="006B16F0">
        <w:rPr>
          <w:rFonts w:hint="eastAsia"/>
          <w:sz w:val="24"/>
          <w:szCs w:val="24"/>
        </w:rPr>
        <w:t>进口设备免税证明办理后</w:t>
      </w:r>
      <w:r w:rsidRPr="006B16F0">
        <w:rPr>
          <w:rFonts w:hint="eastAsia"/>
          <w:sz w:val="24"/>
          <w:szCs w:val="24"/>
        </w:rPr>
        <w:t>15</w:t>
      </w:r>
      <w:r w:rsidRPr="006B16F0">
        <w:rPr>
          <w:rFonts w:hint="eastAsia"/>
          <w:sz w:val="24"/>
          <w:szCs w:val="24"/>
        </w:rPr>
        <w:t>个工作日内，甲方支付</w:t>
      </w:r>
      <w:r w:rsidRPr="006B16F0">
        <w:rPr>
          <w:rFonts w:hint="eastAsia"/>
          <w:sz w:val="24"/>
          <w:szCs w:val="24"/>
        </w:rPr>
        <w:t>100%</w:t>
      </w:r>
      <w:r w:rsidRPr="006B16F0">
        <w:rPr>
          <w:rFonts w:hint="eastAsia"/>
          <w:sz w:val="24"/>
          <w:szCs w:val="24"/>
        </w:rPr>
        <w:t>设备款，用于开具信用证。</w:t>
      </w:r>
    </w:p>
    <w:p w:rsidR="009C52C1" w:rsidRPr="00691F61" w:rsidRDefault="009C52C1" w:rsidP="009C52C1">
      <w:pPr>
        <w:spacing w:line="520" w:lineRule="exact"/>
        <w:ind w:left="360" w:hangingChars="150" w:hanging="360"/>
        <w:rPr>
          <w:sz w:val="24"/>
          <w:szCs w:val="24"/>
        </w:rPr>
      </w:pPr>
      <w:r w:rsidRPr="00691F61">
        <w:rPr>
          <w:sz w:val="24"/>
          <w:szCs w:val="24"/>
        </w:rPr>
        <w:t>2</w:t>
      </w:r>
      <w:r w:rsidRPr="00691F61">
        <w:rPr>
          <w:rFonts w:hint="eastAsia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9C52C1" w:rsidRPr="00691F61" w:rsidRDefault="009C52C1" w:rsidP="009C52C1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3</w:t>
      </w:r>
      <w:r w:rsidRPr="00691F61">
        <w:rPr>
          <w:rFonts w:hint="eastAsia"/>
          <w:sz w:val="24"/>
          <w:szCs w:val="24"/>
        </w:rPr>
        <w:t>、服务：设备出现故障后投标人及厂家的维修人员须在</w:t>
      </w:r>
      <w:r w:rsidRPr="00691F61">
        <w:rPr>
          <w:sz w:val="24"/>
          <w:szCs w:val="24"/>
        </w:rPr>
        <w:t>24</w:t>
      </w:r>
      <w:r w:rsidRPr="00691F61">
        <w:rPr>
          <w:rFonts w:hint="eastAsia"/>
          <w:sz w:val="24"/>
          <w:szCs w:val="24"/>
        </w:rPr>
        <w:t>小时之内到达现场。</w:t>
      </w:r>
    </w:p>
    <w:p w:rsidR="009C52C1" w:rsidRPr="00691F61" w:rsidRDefault="009C52C1" w:rsidP="009C52C1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4</w:t>
      </w:r>
      <w:r w:rsidRPr="00691F61">
        <w:rPr>
          <w:rFonts w:hint="eastAsia"/>
          <w:sz w:val="24"/>
          <w:szCs w:val="24"/>
        </w:rPr>
        <w:t>、培训：卖方应提供现场技术培训，保证使用人员正常操作设备。</w:t>
      </w:r>
    </w:p>
    <w:p w:rsidR="009C52C1" w:rsidRPr="00691F61" w:rsidRDefault="009C52C1" w:rsidP="009C52C1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5</w:t>
      </w:r>
      <w:r w:rsidRPr="00691F61">
        <w:rPr>
          <w:rFonts w:hint="eastAsia"/>
          <w:sz w:val="24"/>
          <w:szCs w:val="24"/>
        </w:rPr>
        <w:t>、交货时间：国产设备签订合同后一个月内交货，进口设备免税证明出具后</w:t>
      </w:r>
      <w:r w:rsidRPr="00691F61">
        <w:rPr>
          <w:rFonts w:hint="eastAsia"/>
          <w:sz w:val="24"/>
          <w:szCs w:val="24"/>
        </w:rPr>
        <w:t>2</w:t>
      </w:r>
      <w:r w:rsidRPr="00691F61">
        <w:rPr>
          <w:rFonts w:hint="eastAsia"/>
          <w:sz w:val="24"/>
          <w:szCs w:val="24"/>
        </w:rPr>
        <w:t>个月之内交货，供应商也可自报最快交货时间。具体时间由采购方通知中标方。</w:t>
      </w:r>
    </w:p>
    <w:p w:rsidR="009C52C1" w:rsidRPr="00691F61" w:rsidRDefault="009C52C1" w:rsidP="009C52C1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6</w:t>
      </w:r>
      <w:r w:rsidRPr="00691F61">
        <w:rPr>
          <w:rFonts w:hint="eastAsia"/>
          <w:sz w:val="24"/>
          <w:szCs w:val="24"/>
        </w:rPr>
        <w:t>、交货地点：用户指定。</w:t>
      </w:r>
    </w:p>
    <w:p w:rsidR="000F72E6" w:rsidRPr="009C52C1" w:rsidRDefault="000F72E6"/>
    <w:sectPr w:rsidR="000F72E6" w:rsidRPr="009C52C1" w:rsidSect="000F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D2" w:rsidRDefault="00EF6FD2" w:rsidP="00EF6FD2">
      <w:pPr>
        <w:spacing w:line="240" w:lineRule="auto"/>
      </w:pPr>
      <w:r>
        <w:separator/>
      </w:r>
    </w:p>
  </w:endnote>
  <w:endnote w:type="continuationSeparator" w:id="0">
    <w:p w:rsidR="00EF6FD2" w:rsidRDefault="00EF6FD2" w:rsidP="00EF6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D2" w:rsidRDefault="00EF6FD2" w:rsidP="00EF6FD2">
      <w:pPr>
        <w:spacing w:line="240" w:lineRule="auto"/>
      </w:pPr>
      <w:r>
        <w:separator/>
      </w:r>
    </w:p>
  </w:footnote>
  <w:footnote w:type="continuationSeparator" w:id="0">
    <w:p w:rsidR="00EF6FD2" w:rsidRDefault="00EF6FD2" w:rsidP="00EF6F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D2"/>
    <w:rsid w:val="000F72E6"/>
    <w:rsid w:val="009C52C1"/>
    <w:rsid w:val="00EF6FD2"/>
    <w:rsid w:val="00F6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2"/>
    <w:pPr>
      <w:spacing w:line="240" w:lineRule="atLeast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F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FD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1315</Characters>
  <Application>Microsoft Office Word</Application>
  <DocSecurity>0</DocSecurity>
  <Lines>10</Lines>
  <Paragraphs>3</Paragraphs>
  <ScaleCrop>false</ScaleCrop>
  <Company>China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2014-09-11T08:02:00Z</dcterms:created>
  <dcterms:modified xsi:type="dcterms:W3CDTF">2014-09-15T07:08:00Z</dcterms:modified>
</cp:coreProperties>
</file>